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42" w:rightFromText="142" w:vertAnchor="text" w:horzAnchor="page" w:tblpX="11196" w:tblpY="-196"/>
        <w:tblOverlap w:val="never"/>
        <w:tblW w:w="0" w:type="auto"/>
        <w:tblLayout w:type="fixed"/>
        <w:tblLook w:val="04A0" w:firstRow="1" w:lastRow="0" w:firstColumn="1" w:lastColumn="0" w:noHBand="0" w:noVBand="1"/>
      </w:tblPr>
      <w:tblGrid>
        <w:gridCol w:w="1271"/>
        <w:gridCol w:w="3789"/>
      </w:tblGrid>
      <w:tr w:rsidR="00730B80" w14:paraId="4F210038" w14:textId="77777777" w:rsidTr="00115ACA">
        <w:trPr>
          <w:trHeight w:val="375"/>
        </w:trPr>
        <w:tc>
          <w:tcPr>
            <w:tcW w:w="1271" w:type="dxa"/>
            <w:vAlign w:val="center"/>
          </w:tcPr>
          <w:p w14:paraId="4658718C" w14:textId="70BD677D" w:rsidR="00730B80" w:rsidRPr="00730B80" w:rsidRDefault="00730B80" w:rsidP="00115ACA">
            <w:pPr>
              <w:jc w:val="center"/>
              <w:rPr>
                <w:rFonts w:ascii="ＭＳ 明朝" w:hAnsi="ＭＳ 明朝"/>
                <w:szCs w:val="16"/>
              </w:rPr>
            </w:pPr>
            <w:r w:rsidRPr="00730B80">
              <w:rPr>
                <w:rFonts w:ascii="ＭＳ 明朝" w:hAnsi="ＭＳ 明朝" w:hint="eastAsia"/>
                <w:szCs w:val="16"/>
              </w:rPr>
              <w:t>労働保険番号</w:t>
            </w:r>
          </w:p>
        </w:tc>
        <w:tc>
          <w:tcPr>
            <w:tcW w:w="3789" w:type="dxa"/>
            <w:vAlign w:val="center"/>
          </w:tcPr>
          <w:p w14:paraId="4A08D004" w14:textId="7FF08844" w:rsidR="00730B80" w:rsidRPr="00730B80" w:rsidRDefault="00730B80" w:rsidP="00115ACA">
            <w:pPr>
              <w:jc w:val="center"/>
              <w:rPr>
                <w:rFonts w:ascii="ＭＳ 明朝" w:hAnsi="ＭＳ 明朝"/>
                <w:szCs w:val="16"/>
              </w:rPr>
            </w:pPr>
            <w:r w:rsidRPr="00730B80">
              <w:rPr>
                <w:rFonts w:ascii="ＭＳ 明朝" w:hAnsi="ＭＳ 明朝" w:hint="eastAsia"/>
                <w:szCs w:val="16"/>
              </w:rPr>
              <w:t>13-1-</w:t>
            </w:r>
            <w:r>
              <w:rPr>
                <w:rFonts w:ascii="ＭＳ 明朝" w:hAnsi="ＭＳ 明朝" w:hint="eastAsia"/>
                <w:szCs w:val="16"/>
              </w:rPr>
              <w:t>00-000000-000</w:t>
            </w:r>
          </w:p>
        </w:tc>
      </w:tr>
      <w:tr w:rsidR="00730B80" w14:paraId="5FFD0BC0" w14:textId="77777777" w:rsidTr="00115ACA">
        <w:trPr>
          <w:trHeight w:val="317"/>
        </w:trPr>
        <w:tc>
          <w:tcPr>
            <w:tcW w:w="1271" w:type="dxa"/>
            <w:vAlign w:val="center"/>
          </w:tcPr>
          <w:p w14:paraId="40124B38" w14:textId="113B157B" w:rsidR="00730B80" w:rsidRPr="00730B80" w:rsidRDefault="00730B80" w:rsidP="00115ACA">
            <w:pPr>
              <w:jc w:val="center"/>
              <w:rPr>
                <w:rFonts w:ascii="ＭＳ 明朝" w:hAnsi="ＭＳ 明朝"/>
                <w:szCs w:val="16"/>
              </w:rPr>
            </w:pPr>
            <w:r w:rsidRPr="00730B80">
              <w:rPr>
                <w:rFonts w:ascii="ＭＳ 明朝" w:hAnsi="ＭＳ 明朝" w:hint="eastAsia"/>
                <w:szCs w:val="16"/>
              </w:rPr>
              <w:t>法人番号</w:t>
            </w:r>
          </w:p>
        </w:tc>
        <w:tc>
          <w:tcPr>
            <w:tcW w:w="3789" w:type="dxa"/>
            <w:vAlign w:val="center"/>
          </w:tcPr>
          <w:p w14:paraId="18DC8C3F" w14:textId="77777777" w:rsidR="00730B80" w:rsidRPr="00730B80" w:rsidRDefault="00730B80" w:rsidP="00115ACA">
            <w:pPr>
              <w:jc w:val="center"/>
              <w:rPr>
                <w:rFonts w:ascii="ＭＳ 明朝" w:hAnsi="ＭＳ 明朝"/>
                <w:szCs w:val="16"/>
              </w:rPr>
            </w:pPr>
          </w:p>
        </w:tc>
      </w:tr>
    </w:tbl>
    <w:p w14:paraId="6A3DF95C" w14:textId="535A6CCB" w:rsidR="000277C4" w:rsidRDefault="00AA465C">
      <w:r>
        <w:rPr>
          <w:noProof/>
          <w:sz w:val="20"/>
        </w:rPr>
        <mc:AlternateContent>
          <mc:Choice Requires="wps">
            <w:drawing>
              <wp:anchor distT="0" distB="0" distL="114300" distR="114300" simplePos="0" relativeHeight="251657728" behindDoc="0" locked="0" layoutInCell="0" allowOverlap="1" wp14:anchorId="7B8140E5" wp14:editId="28A37DC4">
                <wp:simplePos x="0" y="0"/>
                <wp:positionH relativeFrom="column">
                  <wp:posOffset>3400425</wp:posOffset>
                </wp:positionH>
                <wp:positionV relativeFrom="paragraph">
                  <wp:posOffset>-73025</wp:posOffset>
                </wp:positionV>
                <wp:extent cx="800100" cy="657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7F383" w14:textId="77777777" w:rsidR="002E6044" w:rsidRDefault="002E6044">
                            <w:pPr>
                              <w:rPr>
                                <w:sz w:val="18"/>
                              </w:rPr>
                            </w:pPr>
                            <w:r>
                              <w:rPr>
                                <w:rFonts w:hint="eastAsia"/>
                                <w:sz w:val="18"/>
                              </w:rPr>
                              <w:t>時間外労働</w:t>
                            </w:r>
                          </w:p>
                          <w:p w14:paraId="28959FF7" w14:textId="77777777" w:rsidR="002E6044" w:rsidRDefault="002E6044">
                            <w:pPr>
                              <w:spacing w:line="60" w:lineRule="auto"/>
                              <w:rPr>
                                <w:sz w:val="18"/>
                              </w:rPr>
                            </w:pPr>
                            <w:r>
                              <w:rPr>
                                <w:rFonts w:hint="eastAsia"/>
                                <w:spacing w:val="26"/>
                                <w:kern w:val="0"/>
                                <w:sz w:val="18"/>
                              </w:rPr>
                              <w:t>休日労</w:t>
                            </w:r>
                            <w:r>
                              <w:rPr>
                                <w:rFonts w:hint="eastAsia"/>
                                <w:spacing w:val="-38"/>
                                <w:kern w:val="0"/>
                                <w:sz w:val="18"/>
                              </w:rPr>
                              <w:t>働</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140E5" id="_x0000_t202" coordsize="21600,21600" o:spt="202" path="m,l,21600r21600,l21600,xe">
                <v:stroke joinstyle="miter"/>
                <v:path gradientshapeok="t" o:connecttype="rect"/>
              </v:shapetype>
              <v:shape id="Text Box 3" o:spid="_x0000_s1026" type="#_x0000_t202" style="position:absolute;left:0;text-align:left;margin-left:267.75pt;margin-top:-5.75pt;width:63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9Wtg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" o:allowincell="f" filled="f" stroked="f">
                <v:textbox inset=",,2.04mm">
                  <w:txbxContent>
                    <w:p w14:paraId="0687F383" w14:textId="77777777" w:rsidR="002E6044" w:rsidRDefault="002E6044">
                      <w:pPr>
                        <w:rPr>
                          <w:sz w:val="18"/>
                        </w:rPr>
                      </w:pPr>
                      <w:r>
                        <w:rPr>
                          <w:rFonts w:hint="eastAsia"/>
                          <w:sz w:val="18"/>
                        </w:rPr>
                        <w:t>時間外労働</w:t>
                      </w:r>
                    </w:p>
                    <w:p w14:paraId="28959FF7" w14:textId="77777777" w:rsidR="002E6044" w:rsidRDefault="002E6044">
                      <w:pPr>
                        <w:spacing w:line="60" w:lineRule="auto"/>
                        <w:rPr>
                          <w:sz w:val="18"/>
                        </w:rPr>
                      </w:pPr>
                      <w:r>
                        <w:rPr>
                          <w:rFonts w:hint="eastAsia"/>
                          <w:spacing w:val="26"/>
                          <w:kern w:val="0"/>
                          <w:sz w:val="18"/>
                        </w:rPr>
                        <w:t>休日労</w:t>
                      </w:r>
                      <w:r>
                        <w:rPr>
                          <w:rFonts w:hint="eastAsia"/>
                          <w:spacing w:val="-38"/>
                          <w:kern w:val="0"/>
                          <w:sz w:val="18"/>
                        </w:rPr>
                        <w:t>働</w:t>
                      </w:r>
                    </w:p>
                  </w:txbxContent>
                </v:textbox>
              </v:shape>
            </w:pict>
          </mc:Fallback>
        </mc:AlternateContent>
      </w:r>
      <w:r w:rsidR="000277C4">
        <w:rPr>
          <w:rFonts w:hint="eastAsia"/>
        </w:rPr>
        <w:t>様式第</w:t>
      </w:r>
      <w:r w:rsidR="004C69EC">
        <w:rPr>
          <w:rFonts w:hint="eastAsia"/>
        </w:rPr>
        <w:t>9</w:t>
      </w:r>
      <w:r w:rsidR="004C69EC">
        <w:rPr>
          <w:rFonts w:hint="eastAsia"/>
        </w:rPr>
        <w:t>号の</w:t>
      </w:r>
      <w:r w:rsidR="004C69EC">
        <w:rPr>
          <w:rFonts w:hint="eastAsia"/>
        </w:rPr>
        <w:t>2</w:t>
      </w:r>
      <w:r w:rsidR="000277C4">
        <w:rPr>
          <w:rFonts w:hint="eastAsia"/>
        </w:rPr>
        <w:t>（第</w:t>
      </w:r>
      <w:r w:rsidR="004C69EC">
        <w:rPr>
          <w:rFonts w:hint="eastAsia"/>
        </w:rPr>
        <w:t>16</w:t>
      </w:r>
      <w:r w:rsidR="000277C4">
        <w:rPr>
          <w:rFonts w:hint="eastAsia"/>
        </w:rPr>
        <w:t>条</w:t>
      </w:r>
      <w:r w:rsidR="004C69EC">
        <w:rPr>
          <w:rFonts w:hint="eastAsia"/>
        </w:rPr>
        <w:t>第</w:t>
      </w:r>
      <w:r w:rsidR="004C69EC">
        <w:rPr>
          <w:rFonts w:hint="eastAsia"/>
        </w:rPr>
        <w:t>1</w:t>
      </w:r>
      <w:r w:rsidR="004C69EC">
        <w:rPr>
          <w:rFonts w:hint="eastAsia"/>
        </w:rPr>
        <w:t>項</w:t>
      </w:r>
      <w:r w:rsidR="000277C4">
        <w:rPr>
          <w:rFonts w:hint="eastAsia"/>
        </w:rPr>
        <w:t xml:space="preserve">関係）　　　　　　　　　　　　　　　　　　　</w:t>
      </w:r>
    </w:p>
    <w:p w14:paraId="66941CAE" w14:textId="1D00FEF4" w:rsidR="000277C4" w:rsidRDefault="000277C4">
      <w:pPr>
        <w:rPr>
          <w:sz w:val="18"/>
        </w:rPr>
      </w:pPr>
      <w:r>
        <w:rPr>
          <w:rFonts w:hint="eastAsia"/>
        </w:rPr>
        <w:t xml:space="preserve">　　　　　　　　　　　　　　　　　　　　　　　　　　　　　　　　　　　　　　　　　</w:t>
      </w:r>
      <w:r w:rsidR="007B1EEA">
        <w:rPr>
          <w:rFonts w:hint="eastAsia"/>
          <w:sz w:val="18"/>
        </w:rPr>
        <w:t>に関する協定届</w:t>
      </w:r>
      <w:r w:rsidR="00CF08D9">
        <w:rPr>
          <w:rFonts w:hint="eastAsia"/>
          <w:sz w:val="18"/>
        </w:rPr>
        <w:t>〈特別条項付〉</w:t>
      </w:r>
    </w:p>
    <w:tbl>
      <w:tblPr>
        <w:tblpPr w:leftFromText="142" w:rightFromText="142" w:vertAnchor="text" w:horzAnchor="margin" w:tblpY="153"/>
        <w:tblW w:w="15730" w:type="dxa"/>
        <w:tblLayout w:type="fixed"/>
        <w:tblCellMar>
          <w:left w:w="0" w:type="dxa"/>
          <w:right w:w="0" w:type="dxa"/>
        </w:tblCellMar>
        <w:tblLook w:val="0000" w:firstRow="0" w:lastRow="0" w:firstColumn="0" w:lastColumn="0" w:noHBand="0" w:noVBand="0"/>
      </w:tblPr>
      <w:tblGrid>
        <w:gridCol w:w="273"/>
        <w:gridCol w:w="1990"/>
        <w:gridCol w:w="834"/>
        <w:gridCol w:w="3277"/>
        <w:gridCol w:w="938"/>
        <w:gridCol w:w="763"/>
        <w:gridCol w:w="1205"/>
        <w:gridCol w:w="983"/>
        <w:gridCol w:w="911"/>
        <w:gridCol w:w="870"/>
        <w:gridCol w:w="851"/>
        <w:gridCol w:w="141"/>
        <w:gridCol w:w="709"/>
        <w:gridCol w:w="1134"/>
        <w:gridCol w:w="851"/>
      </w:tblGrid>
      <w:tr w:rsidR="00AD7CEA" w:rsidRPr="009A3075" w14:paraId="1A29D5E4" w14:textId="77777777" w:rsidTr="00AD7CEA">
        <w:trPr>
          <w:trHeight w:val="231"/>
        </w:trPr>
        <w:tc>
          <w:tcPr>
            <w:tcW w:w="3097" w:type="dxa"/>
            <w:gridSpan w:val="3"/>
            <w:tcBorders>
              <w:top w:val="single" w:sz="4" w:space="0" w:color="auto"/>
              <w:left w:val="single" w:sz="4" w:space="0" w:color="auto"/>
              <w:bottom w:val="single" w:sz="4" w:space="0" w:color="auto"/>
              <w:right w:val="single" w:sz="4" w:space="0" w:color="000000"/>
            </w:tcBorders>
          </w:tcPr>
          <w:p w14:paraId="0E4F798C" w14:textId="77777777" w:rsidR="00AD7CEA" w:rsidRPr="009A3075" w:rsidRDefault="00AD7CEA" w:rsidP="00837E6B">
            <w:pPr>
              <w:jc w:val="center"/>
              <w:rPr>
                <w:rFonts w:ascii="ＭＳ 明朝" w:hAnsi="ＭＳ 明朝"/>
              </w:rPr>
            </w:pPr>
            <w:r w:rsidRPr="009A3075">
              <w:rPr>
                <w:rFonts w:ascii="ＭＳ 明朝" w:hAnsi="ＭＳ 明朝" w:hint="eastAsia"/>
              </w:rPr>
              <w:t>事業の種類</w:t>
            </w:r>
          </w:p>
        </w:tc>
        <w:tc>
          <w:tcPr>
            <w:tcW w:w="4215" w:type="dxa"/>
            <w:gridSpan w:val="2"/>
            <w:tcBorders>
              <w:top w:val="single" w:sz="4" w:space="0" w:color="auto"/>
              <w:left w:val="nil"/>
              <w:bottom w:val="single" w:sz="4" w:space="0" w:color="auto"/>
              <w:right w:val="single" w:sz="4" w:space="0" w:color="000000"/>
            </w:tcBorders>
            <w:vAlign w:val="bottom"/>
          </w:tcPr>
          <w:p w14:paraId="175F7CC1" w14:textId="77777777" w:rsidR="00AD7CEA" w:rsidRPr="009A3075" w:rsidRDefault="00AD7CEA" w:rsidP="00837E6B">
            <w:pPr>
              <w:jc w:val="center"/>
              <w:rPr>
                <w:rFonts w:ascii="ＭＳ 明朝" w:hAnsi="ＭＳ 明朝"/>
              </w:rPr>
            </w:pPr>
            <w:r w:rsidRPr="009A3075">
              <w:rPr>
                <w:rFonts w:ascii="ＭＳ 明朝" w:hAnsi="ＭＳ 明朝" w:hint="eastAsia"/>
              </w:rPr>
              <w:t>事業の名称</w:t>
            </w:r>
          </w:p>
        </w:tc>
        <w:tc>
          <w:tcPr>
            <w:tcW w:w="5583" w:type="dxa"/>
            <w:gridSpan w:val="6"/>
            <w:tcBorders>
              <w:top w:val="single" w:sz="4" w:space="0" w:color="auto"/>
              <w:left w:val="nil"/>
              <w:bottom w:val="single" w:sz="4" w:space="0" w:color="auto"/>
              <w:right w:val="single" w:sz="4" w:space="0" w:color="000000"/>
            </w:tcBorders>
            <w:vAlign w:val="bottom"/>
          </w:tcPr>
          <w:p w14:paraId="27DA3BD8" w14:textId="77777777" w:rsidR="00AD7CEA" w:rsidRPr="009A3075" w:rsidRDefault="00AD7CEA" w:rsidP="00837E6B">
            <w:pPr>
              <w:jc w:val="center"/>
              <w:rPr>
                <w:rFonts w:ascii="ＭＳ 明朝" w:hAnsi="ＭＳ 明朝"/>
              </w:rPr>
            </w:pPr>
            <w:r w:rsidRPr="009A3075">
              <w:rPr>
                <w:rFonts w:ascii="ＭＳ 明朝" w:hAnsi="ＭＳ 明朝" w:hint="eastAsia"/>
              </w:rPr>
              <w:t>事業の所在地（電話番号）</w:t>
            </w:r>
          </w:p>
        </w:tc>
        <w:tc>
          <w:tcPr>
            <w:tcW w:w="2835" w:type="dxa"/>
            <w:gridSpan w:val="4"/>
            <w:tcBorders>
              <w:top w:val="single" w:sz="4" w:space="0" w:color="auto"/>
              <w:left w:val="nil"/>
              <w:bottom w:val="single" w:sz="4" w:space="0" w:color="auto"/>
              <w:right w:val="single" w:sz="4" w:space="0" w:color="000000"/>
            </w:tcBorders>
            <w:vAlign w:val="bottom"/>
          </w:tcPr>
          <w:p w14:paraId="6DF6B7C8" w14:textId="4B35DA5A" w:rsidR="00AD7CEA" w:rsidRPr="009A3075" w:rsidRDefault="00AD7CEA" w:rsidP="00837E6B">
            <w:pPr>
              <w:jc w:val="center"/>
              <w:rPr>
                <w:rFonts w:ascii="ＭＳ 明朝" w:hAnsi="ＭＳ 明朝"/>
              </w:rPr>
            </w:pPr>
            <w:r>
              <w:rPr>
                <w:rFonts w:ascii="ＭＳ 明朝" w:hAnsi="ＭＳ 明朝" w:hint="eastAsia"/>
              </w:rPr>
              <w:t>協定の有効期間</w:t>
            </w:r>
          </w:p>
        </w:tc>
      </w:tr>
      <w:tr w:rsidR="00AD7CEA" w:rsidRPr="009A3075" w14:paraId="1CD11AE2" w14:textId="77777777" w:rsidTr="00AD7CEA">
        <w:trPr>
          <w:trHeight w:val="460"/>
        </w:trPr>
        <w:tc>
          <w:tcPr>
            <w:tcW w:w="3097" w:type="dxa"/>
            <w:gridSpan w:val="3"/>
            <w:tcBorders>
              <w:top w:val="single" w:sz="4" w:space="0" w:color="auto"/>
              <w:left w:val="single" w:sz="4" w:space="0" w:color="auto"/>
              <w:bottom w:val="single" w:sz="4" w:space="0" w:color="auto"/>
              <w:right w:val="single" w:sz="4" w:space="0" w:color="000000"/>
            </w:tcBorders>
          </w:tcPr>
          <w:p w14:paraId="51FF4140" w14:textId="77777777" w:rsidR="00AD7CEA" w:rsidRPr="009A3075" w:rsidRDefault="00AD7CEA" w:rsidP="00837E6B">
            <w:pPr>
              <w:jc w:val="center"/>
              <w:rPr>
                <w:rFonts w:ascii="ＭＳ 明朝" w:hAnsi="ＭＳ 明朝"/>
                <w:sz w:val="17"/>
                <w:szCs w:val="17"/>
              </w:rPr>
            </w:pPr>
          </w:p>
        </w:tc>
        <w:tc>
          <w:tcPr>
            <w:tcW w:w="4215" w:type="dxa"/>
            <w:gridSpan w:val="2"/>
            <w:tcBorders>
              <w:top w:val="single" w:sz="4" w:space="0" w:color="auto"/>
              <w:left w:val="nil"/>
              <w:bottom w:val="single" w:sz="4" w:space="0" w:color="auto"/>
              <w:right w:val="single" w:sz="4" w:space="0" w:color="000000"/>
            </w:tcBorders>
            <w:vAlign w:val="center"/>
          </w:tcPr>
          <w:p w14:paraId="072F7F5E" w14:textId="77777777" w:rsidR="00AD7CEA" w:rsidRPr="009A3075" w:rsidRDefault="00AD7CEA" w:rsidP="00837E6B">
            <w:pPr>
              <w:jc w:val="center"/>
              <w:rPr>
                <w:rFonts w:ascii="ＭＳ 明朝" w:hAnsi="ＭＳ 明朝"/>
                <w:sz w:val="17"/>
                <w:szCs w:val="17"/>
              </w:rPr>
            </w:pPr>
            <w:r>
              <w:rPr>
                <w:rFonts w:ascii="ＭＳ 明朝" w:hAnsi="ＭＳ 明朝" w:hint="eastAsia"/>
                <w:sz w:val="17"/>
                <w:szCs w:val="17"/>
              </w:rPr>
              <w:t>株式会社〇〇</w:t>
            </w:r>
          </w:p>
        </w:tc>
        <w:tc>
          <w:tcPr>
            <w:tcW w:w="5583" w:type="dxa"/>
            <w:gridSpan w:val="6"/>
            <w:tcBorders>
              <w:top w:val="single" w:sz="4" w:space="0" w:color="auto"/>
              <w:left w:val="nil"/>
              <w:bottom w:val="single" w:sz="4" w:space="0" w:color="auto"/>
              <w:right w:val="single" w:sz="4" w:space="0" w:color="000000"/>
            </w:tcBorders>
            <w:vAlign w:val="center"/>
          </w:tcPr>
          <w:p w14:paraId="3555548A" w14:textId="1236AAE8" w:rsidR="00AD7CEA" w:rsidRPr="00CF6675" w:rsidRDefault="00AD7CEA" w:rsidP="00837E6B">
            <w:pPr>
              <w:tabs>
                <w:tab w:val="left" w:pos="3119"/>
              </w:tabs>
              <w:ind w:firstLineChars="100" w:firstLine="170"/>
              <w:jc w:val="left"/>
              <w:rPr>
                <w:rFonts w:ascii="ＭＳ 明朝" w:hAnsi="ＭＳ 明朝"/>
                <w:sz w:val="17"/>
                <w:szCs w:val="17"/>
              </w:rPr>
            </w:pPr>
            <w:r w:rsidRPr="00CF6675">
              <w:rPr>
                <w:rFonts w:ascii="ＭＳ 明朝" w:hAnsi="ＭＳ 明朝" w:hint="eastAsia"/>
                <w:sz w:val="17"/>
                <w:szCs w:val="17"/>
              </w:rPr>
              <w:t>東京都</w:t>
            </w:r>
            <w:r>
              <w:rPr>
                <w:rFonts w:ascii="ＭＳ 明朝" w:hAnsi="ＭＳ 明朝" w:hint="eastAsia"/>
                <w:sz w:val="17"/>
                <w:szCs w:val="17"/>
              </w:rPr>
              <w:t xml:space="preserve">　　　　　　　</w:t>
            </w:r>
            <w:r w:rsidR="00807A52">
              <w:rPr>
                <w:rFonts w:ascii="ＭＳ 明朝" w:hAnsi="ＭＳ 明朝" w:hint="eastAsia"/>
                <w:sz w:val="17"/>
                <w:szCs w:val="17"/>
              </w:rPr>
              <w:t xml:space="preserve">　　　　　　　　</w:t>
            </w:r>
            <w:r w:rsidRPr="00CF6675">
              <w:rPr>
                <w:rFonts w:ascii="ＭＳ 明朝" w:hAnsi="ＭＳ 明朝" w:hint="eastAsia"/>
                <w:sz w:val="17"/>
                <w:szCs w:val="17"/>
              </w:rPr>
              <w:t xml:space="preserve">　　電話03</w:t>
            </w:r>
            <w:r>
              <w:rPr>
                <w:rFonts w:ascii="ＭＳ 明朝" w:hAnsi="ＭＳ 明朝" w:hint="eastAsia"/>
                <w:sz w:val="17"/>
                <w:szCs w:val="17"/>
              </w:rPr>
              <w:t>-</w:t>
            </w:r>
          </w:p>
        </w:tc>
        <w:tc>
          <w:tcPr>
            <w:tcW w:w="2835" w:type="dxa"/>
            <w:gridSpan w:val="4"/>
            <w:tcBorders>
              <w:top w:val="single" w:sz="4" w:space="0" w:color="auto"/>
              <w:left w:val="nil"/>
              <w:bottom w:val="single" w:sz="4" w:space="0" w:color="auto"/>
              <w:right w:val="single" w:sz="4" w:space="0" w:color="000000"/>
            </w:tcBorders>
            <w:vAlign w:val="center"/>
          </w:tcPr>
          <w:p w14:paraId="463DAB72" w14:textId="10DFFACA" w:rsidR="00AD7CEA" w:rsidRPr="00CF6675" w:rsidRDefault="00AD7CEA" w:rsidP="00837E6B">
            <w:pPr>
              <w:tabs>
                <w:tab w:val="left" w:pos="3119"/>
              </w:tabs>
              <w:ind w:firstLineChars="100" w:firstLine="170"/>
              <w:jc w:val="left"/>
              <w:rPr>
                <w:rFonts w:ascii="ＭＳ 明朝" w:hAnsi="ＭＳ 明朝"/>
                <w:sz w:val="17"/>
                <w:szCs w:val="17"/>
              </w:rPr>
            </w:pPr>
            <w:r>
              <w:rPr>
                <w:rFonts w:ascii="ＭＳ 明朝" w:hAnsi="ＭＳ 明朝" w:hint="eastAsia"/>
                <w:sz w:val="17"/>
                <w:szCs w:val="17"/>
              </w:rPr>
              <w:t>2019年4月1日より1年間</w:t>
            </w:r>
          </w:p>
        </w:tc>
      </w:tr>
      <w:tr w:rsidR="00957F70" w:rsidRPr="009A3075" w14:paraId="2FD4CA76" w14:textId="77777777" w:rsidTr="002E6044">
        <w:trPr>
          <w:cantSplit/>
          <w:trHeight w:val="146"/>
        </w:trPr>
        <w:tc>
          <w:tcPr>
            <w:tcW w:w="273" w:type="dxa"/>
            <w:vMerge w:val="restart"/>
            <w:tcBorders>
              <w:top w:val="single" w:sz="4" w:space="0" w:color="auto"/>
              <w:left w:val="single" w:sz="4" w:space="0" w:color="auto"/>
              <w:bottom w:val="single" w:sz="4" w:space="0" w:color="auto"/>
              <w:right w:val="single" w:sz="4" w:space="0" w:color="auto"/>
            </w:tcBorders>
          </w:tcPr>
          <w:p w14:paraId="552F4643" w14:textId="77777777" w:rsidR="00957F70" w:rsidRDefault="00957F70" w:rsidP="00837E6B">
            <w:pPr>
              <w:jc w:val="center"/>
              <w:rPr>
                <w:rFonts w:ascii="ＭＳ 明朝" w:hAnsi="ＭＳ 明朝"/>
              </w:rPr>
            </w:pPr>
            <w:r>
              <w:rPr>
                <w:rFonts w:ascii="ＭＳ 明朝" w:hAnsi="ＭＳ 明朝" w:hint="eastAsia"/>
              </w:rPr>
              <w:t xml:space="preserve">　　　　　時間外</w:t>
            </w:r>
          </w:p>
          <w:p w14:paraId="1D0100CF" w14:textId="3FF92C8F" w:rsidR="00957F70" w:rsidRPr="009A3075" w:rsidRDefault="00957F70" w:rsidP="00837E6B">
            <w:pPr>
              <w:jc w:val="center"/>
              <w:rPr>
                <w:rFonts w:ascii="ＭＳ 明朝" w:hAnsi="ＭＳ 明朝"/>
              </w:rPr>
            </w:pPr>
            <w:r>
              <w:rPr>
                <w:rFonts w:ascii="ＭＳ 明朝" w:hAnsi="ＭＳ 明朝" w:hint="eastAsia"/>
              </w:rPr>
              <w:t>労働</w:t>
            </w:r>
          </w:p>
        </w:tc>
        <w:tc>
          <w:tcPr>
            <w:tcW w:w="1990" w:type="dxa"/>
            <w:vMerge w:val="restart"/>
            <w:tcBorders>
              <w:top w:val="nil"/>
              <w:left w:val="single" w:sz="4" w:space="0" w:color="auto"/>
              <w:right w:val="single" w:sz="4" w:space="0" w:color="auto"/>
              <w:tl2br w:val="single" w:sz="4" w:space="0" w:color="auto"/>
            </w:tcBorders>
            <w:vAlign w:val="bottom"/>
          </w:tcPr>
          <w:p w14:paraId="4A88BB39" w14:textId="77777777" w:rsidR="00957F70" w:rsidRPr="009A3075" w:rsidRDefault="00957F70" w:rsidP="00837E6B">
            <w:pPr>
              <w:rPr>
                <w:rFonts w:ascii="ＭＳ 明朝" w:hAnsi="ＭＳ 明朝"/>
              </w:rPr>
            </w:pPr>
          </w:p>
        </w:tc>
        <w:tc>
          <w:tcPr>
            <w:tcW w:w="4111" w:type="dxa"/>
            <w:gridSpan w:val="2"/>
            <w:vMerge w:val="restart"/>
            <w:tcBorders>
              <w:top w:val="single" w:sz="4" w:space="0" w:color="auto"/>
              <w:left w:val="single" w:sz="4" w:space="0" w:color="auto"/>
              <w:right w:val="single" w:sz="4" w:space="0" w:color="000000"/>
            </w:tcBorders>
            <w:vAlign w:val="center"/>
          </w:tcPr>
          <w:p w14:paraId="7A83521F" w14:textId="77777777" w:rsidR="00957F70" w:rsidRDefault="00957F70" w:rsidP="00837E6B">
            <w:pPr>
              <w:jc w:val="center"/>
              <w:rPr>
                <w:rFonts w:ascii="ＭＳ 明朝" w:hAnsi="ＭＳ 明朝"/>
              </w:rPr>
            </w:pPr>
            <w:r w:rsidRPr="009A3075">
              <w:rPr>
                <w:rFonts w:ascii="ＭＳ 明朝" w:hAnsi="ＭＳ 明朝" w:hint="eastAsia"/>
              </w:rPr>
              <w:t>時間外労働をさせる必要のある</w:t>
            </w:r>
          </w:p>
          <w:p w14:paraId="1AF255FE" w14:textId="77777777" w:rsidR="00957F70" w:rsidRPr="009A3075" w:rsidRDefault="00957F70" w:rsidP="00837E6B">
            <w:pPr>
              <w:jc w:val="center"/>
              <w:rPr>
                <w:rFonts w:ascii="ＭＳ 明朝" w:hAnsi="ＭＳ 明朝"/>
              </w:rPr>
            </w:pPr>
            <w:r w:rsidRPr="009A3075">
              <w:rPr>
                <w:rFonts w:ascii="ＭＳ 明朝" w:hAnsi="ＭＳ 明朝" w:hint="eastAsia"/>
              </w:rPr>
              <w:t>具体的事由</w:t>
            </w:r>
          </w:p>
        </w:tc>
        <w:tc>
          <w:tcPr>
            <w:tcW w:w="1701" w:type="dxa"/>
            <w:gridSpan w:val="2"/>
            <w:vMerge w:val="restart"/>
            <w:tcBorders>
              <w:top w:val="nil"/>
              <w:left w:val="single" w:sz="4" w:space="0" w:color="auto"/>
              <w:right w:val="single" w:sz="4" w:space="0" w:color="auto"/>
            </w:tcBorders>
            <w:vAlign w:val="center"/>
          </w:tcPr>
          <w:p w14:paraId="5DD9A5F2" w14:textId="77777777" w:rsidR="00957F70" w:rsidRPr="009A3075" w:rsidRDefault="00957F70" w:rsidP="00837E6B">
            <w:pPr>
              <w:jc w:val="center"/>
              <w:rPr>
                <w:rFonts w:ascii="ＭＳ 明朝" w:hAnsi="ＭＳ 明朝"/>
              </w:rPr>
            </w:pPr>
            <w:r w:rsidRPr="009A3075">
              <w:rPr>
                <w:rFonts w:ascii="ＭＳ 明朝" w:hAnsi="ＭＳ 明朝" w:hint="eastAsia"/>
              </w:rPr>
              <w:t>業務の種類</w:t>
            </w:r>
          </w:p>
        </w:tc>
        <w:tc>
          <w:tcPr>
            <w:tcW w:w="1205" w:type="dxa"/>
            <w:vMerge w:val="restart"/>
            <w:tcBorders>
              <w:top w:val="nil"/>
              <w:left w:val="nil"/>
              <w:right w:val="single" w:sz="4" w:space="0" w:color="auto"/>
            </w:tcBorders>
            <w:vAlign w:val="center"/>
          </w:tcPr>
          <w:p w14:paraId="01C0295B" w14:textId="77777777" w:rsidR="00957F70" w:rsidRPr="009A3075" w:rsidRDefault="00957F70" w:rsidP="00837E6B">
            <w:pPr>
              <w:jc w:val="center"/>
              <w:rPr>
                <w:rFonts w:ascii="ＭＳ 明朝" w:hAnsi="ＭＳ 明朝"/>
              </w:rPr>
            </w:pPr>
            <w:r w:rsidRPr="009A3075">
              <w:rPr>
                <w:rFonts w:ascii="ＭＳ 明朝" w:hAnsi="ＭＳ 明朝" w:hint="eastAsia"/>
              </w:rPr>
              <w:t>労働者数　　　　　　　「満</w:t>
            </w:r>
            <w:r>
              <w:rPr>
                <w:rFonts w:ascii="ＭＳ 明朝" w:hAnsi="ＭＳ 明朝" w:hint="eastAsia"/>
              </w:rPr>
              <w:t>18</w:t>
            </w:r>
            <w:r w:rsidRPr="009A3075">
              <w:rPr>
                <w:rFonts w:ascii="ＭＳ 明朝" w:hAnsi="ＭＳ 明朝" w:hint="eastAsia"/>
              </w:rPr>
              <w:t>歳以上の者」</w:t>
            </w:r>
          </w:p>
        </w:tc>
        <w:tc>
          <w:tcPr>
            <w:tcW w:w="983" w:type="dxa"/>
            <w:vMerge w:val="restart"/>
            <w:tcBorders>
              <w:top w:val="nil"/>
              <w:left w:val="single" w:sz="4" w:space="0" w:color="auto"/>
              <w:right w:val="single" w:sz="4" w:space="0" w:color="auto"/>
            </w:tcBorders>
            <w:vAlign w:val="center"/>
          </w:tcPr>
          <w:p w14:paraId="43FF45E0" w14:textId="77777777" w:rsidR="00957F70" w:rsidRPr="00CF6675" w:rsidRDefault="00957F70" w:rsidP="00837E6B">
            <w:pPr>
              <w:jc w:val="center"/>
              <w:rPr>
                <w:rFonts w:ascii="ＭＳ 明朝" w:hAnsi="ＭＳ 明朝"/>
              </w:rPr>
            </w:pPr>
            <w:r w:rsidRPr="00CF6675">
              <w:rPr>
                <w:rFonts w:ascii="ＭＳ 明朝" w:hAnsi="ＭＳ 明朝" w:hint="eastAsia"/>
              </w:rPr>
              <w:t>所定労働</w:t>
            </w:r>
          </w:p>
          <w:p w14:paraId="33287699" w14:textId="77777777" w:rsidR="00957F70" w:rsidRPr="00CF6675" w:rsidRDefault="00957F70" w:rsidP="00837E6B">
            <w:pPr>
              <w:jc w:val="center"/>
              <w:rPr>
                <w:rFonts w:ascii="ＭＳ 明朝" w:hAnsi="ＭＳ 明朝"/>
              </w:rPr>
            </w:pPr>
            <w:r w:rsidRPr="00CF6675">
              <w:rPr>
                <w:rFonts w:ascii="ＭＳ 明朝" w:hAnsi="ＭＳ 明朝" w:hint="eastAsia"/>
              </w:rPr>
              <w:t>時間</w:t>
            </w:r>
          </w:p>
        </w:tc>
        <w:tc>
          <w:tcPr>
            <w:tcW w:w="5467" w:type="dxa"/>
            <w:gridSpan w:val="7"/>
            <w:tcBorders>
              <w:top w:val="single" w:sz="4" w:space="0" w:color="auto"/>
              <w:left w:val="nil"/>
              <w:bottom w:val="single" w:sz="4" w:space="0" w:color="auto"/>
              <w:right w:val="single" w:sz="4" w:space="0" w:color="auto"/>
            </w:tcBorders>
          </w:tcPr>
          <w:p w14:paraId="7C20EE2C" w14:textId="2FBDDDE0" w:rsidR="00957F70" w:rsidRPr="009A3075" w:rsidRDefault="00957F70" w:rsidP="00837E6B">
            <w:pPr>
              <w:jc w:val="center"/>
              <w:rPr>
                <w:rFonts w:ascii="ＭＳ 明朝" w:hAnsi="ＭＳ 明朝"/>
              </w:rPr>
            </w:pPr>
            <w:r w:rsidRPr="00143740">
              <w:rPr>
                <w:rFonts w:ascii="ＭＳ 明朝" w:hAnsi="ＭＳ 明朝" w:hint="eastAsia"/>
                <w:sz w:val="15"/>
                <w:szCs w:val="15"/>
              </w:rPr>
              <w:t>延長することができる時間</w:t>
            </w:r>
          </w:p>
        </w:tc>
      </w:tr>
      <w:tr w:rsidR="00957F70" w:rsidRPr="009A3075" w14:paraId="52829C91" w14:textId="77777777" w:rsidTr="00957F70">
        <w:trPr>
          <w:cantSplit/>
          <w:trHeight w:val="382"/>
        </w:trPr>
        <w:tc>
          <w:tcPr>
            <w:tcW w:w="273" w:type="dxa"/>
            <w:vMerge/>
            <w:tcBorders>
              <w:left w:val="single" w:sz="4" w:space="0" w:color="auto"/>
              <w:bottom w:val="single" w:sz="4" w:space="0" w:color="auto"/>
              <w:right w:val="single" w:sz="4" w:space="0" w:color="auto"/>
            </w:tcBorders>
          </w:tcPr>
          <w:p w14:paraId="1167DCD9" w14:textId="77777777" w:rsidR="00957F70" w:rsidRPr="009A3075" w:rsidRDefault="00957F70" w:rsidP="00837E6B">
            <w:pPr>
              <w:jc w:val="center"/>
              <w:rPr>
                <w:rFonts w:ascii="ＭＳ 明朝" w:hAnsi="ＭＳ 明朝"/>
              </w:rPr>
            </w:pPr>
          </w:p>
        </w:tc>
        <w:tc>
          <w:tcPr>
            <w:tcW w:w="1990" w:type="dxa"/>
            <w:vMerge/>
            <w:tcBorders>
              <w:left w:val="single" w:sz="4" w:space="0" w:color="auto"/>
              <w:right w:val="single" w:sz="4" w:space="0" w:color="auto"/>
              <w:tl2br w:val="single" w:sz="4" w:space="0" w:color="auto"/>
            </w:tcBorders>
            <w:vAlign w:val="center"/>
          </w:tcPr>
          <w:p w14:paraId="58902B5A" w14:textId="77777777" w:rsidR="00957F70" w:rsidRPr="009A3075" w:rsidRDefault="00957F70" w:rsidP="00837E6B">
            <w:pPr>
              <w:rPr>
                <w:rFonts w:ascii="ＭＳ 明朝" w:hAnsi="ＭＳ 明朝"/>
              </w:rPr>
            </w:pPr>
          </w:p>
        </w:tc>
        <w:tc>
          <w:tcPr>
            <w:tcW w:w="4111" w:type="dxa"/>
            <w:gridSpan w:val="2"/>
            <w:vMerge/>
            <w:tcBorders>
              <w:left w:val="single" w:sz="4" w:space="0" w:color="auto"/>
              <w:right w:val="single" w:sz="4" w:space="0" w:color="000000"/>
            </w:tcBorders>
            <w:vAlign w:val="center"/>
          </w:tcPr>
          <w:p w14:paraId="2DDBF037" w14:textId="77777777" w:rsidR="00957F70" w:rsidRPr="009A3075" w:rsidRDefault="00957F70" w:rsidP="00837E6B">
            <w:pPr>
              <w:rPr>
                <w:rFonts w:ascii="ＭＳ 明朝" w:hAnsi="ＭＳ 明朝"/>
              </w:rPr>
            </w:pPr>
          </w:p>
        </w:tc>
        <w:tc>
          <w:tcPr>
            <w:tcW w:w="1701" w:type="dxa"/>
            <w:gridSpan w:val="2"/>
            <w:vMerge/>
            <w:tcBorders>
              <w:left w:val="single" w:sz="4" w:space="0" w:color="auto"/>
              <w:right w:val="single" w:sz="4" w:space="0" w:color="auto"/>
            </w:tcBorders>
            <w:vAlign w:val="center"/>
          </w:tcPr>
          <w:p w14:paraId="699B439F" w14:textId="77777777" w:rsidR="00957F70" w:rsidRPr="009A3075" w:rsidRDefault="00957F70" w:rsidP="00837E6B">
            <w:pPr>
              <w:rPr>
                <w:rFonts w:ascii="ＭＳ 明朝" w:hAnsi="ＭＳ 明朝"/>
              </w:rPr>
            </w:pPr>
          </w:p>
        </w:tc>
        <w:tc>
          <w:tcPr>
            <w:tcW w:w="1205" w:type="dxa"/>
            <w:vMerge/>
            <w:tcBorders>
              <w:left w:val="nil"/>
              <w:right w:val="single" w:sz="4" w:space="0" w:color="auto"/>
            </w:tcBorders>
            <w:vAlign w:val="center"/>
          </w:tcPr>
          <w:p w14:paraId="047E1C35" w14:textId="77777777" w:rsidR="00957F70" w:rsidRPr="009A3075" w:rsidRDefault="00957F70" w:rsidP="00837E6B">
            <w:pPr>
              <w:rPr>
                <w:rFonts w:ascii="ＭＳ 明朝" w:hAnsi="ＭＳ 明朝"/>
              </w:rPr>
            </w:pPr>
          </w:p>
        </w:tc>
        <w:tc>
          <w:tcPr>
            <w:tcW w:w="983" w:type="dxa"/>
            <w:vMerge/>
            <w:tcBorders>
              <w:left w:val="single" w:sz="4" w:space="0" w:color="auto"/>
              <w:right w:val="single" w:sz="4" w:space="0" w:color="auto"/>
            </w:tcBorders>
            <w:vAlign w:val="center"/>
          </w:tcPr>
          <w:p w14:paraId="750CD0E0" w14:textId="77777777" w:rsidR="00957F70" w:rsidRPr="00143740" w:rsidRDefault="00957F70" w:rsidP="00837E6B">
            <w:pPr>
              <w:rPr>
                <w:rFonts w:ascii="ＭＳ 明朝" w:hAnsi="ＭＳ 明朝"/>
              </w:rPr>
            </w:pPr>
          </w:p>
        </w:tc>
        <w:tc>
          <w:tcPr>
            <w:tcW w:w="1781" w:type="dxa"/>
            <w:gridSpan w:val="2"/>
            <w:tcBorders>
              <w:top w:val="nil"/>
              <w:left w:val="single" w:sz="4" w:space="0" w:color="auto"/>
              <w:right w:val="single" w:sz="4" w:space="0" w:color="auto"/>
            </w:tcBorders>
            <w:vAlign w:val="center"/>
          </w:tcPr>
          <w:p w14:paraId="7210527A" w14:textId="300661F4" w:rsidR="00957F70" w:rsidRPr="00D75354" w:rsidRDefault="00957F70" w:rsidP="00AA620A">
            <w:pPr>
              <w:jc w:val="center"/>
              <w:rPr>
                <w:rFonts w:ascii="ＭＳ 明朝" w:hAnsi="ＭＳ 明朝"/>
                <w:sz w:val="15"/>
                <w:szCs w:val="15"/>
              </w:rPr>
            </w:pPr>
            <w:r w:rsidRPr="00143740">
              <w:rPr>
                <w:rFonts w:ascii="ＭＳ 明朝" w:hAnsi="ＭＳ 明朝" w:hint="eastAsia"/>
              </w:rPr>
              <w:t>１日</w:t>
            </w:r>
          </w:p>
        </w:tc>
        <w:tc>
          <w:tcPr>
            <w:tcW w:w="1701" w:type="dxa"/>
            <w:gridSpan w:val="3"/>
            <w:tcBorders>
              <w:top w:val="single" w:sz="4" w:space="0" w:color="auto"/>
              <w:left w:val="nil"/>
              <w:right w:val="single" w:sz="4" w:space="0" w:color="auto"/>
            </w:tcBorders>
            <w:vAlign w:val="center"/>
          </w:tcPr>
          <w:p w14:paraId="61E7A340" w14:textId="482075BC" w:rsidR="00957F70" w:rsidRPr="00D75354" w:rsidRDefault="00957F70" w:rsidP="00AA620A">
            <w:pPr>
              <w:jc w:val="center"/>
              <w:rPr>
                <w:rFonts w:ascii="ＭＳ 明朝" w:hAnsi="ＭＳ 明朝"/>
                <w:sz w:val="15"/>
                <w:szCs w:val="15"/>
              </w:rPr>
            </w:pPr>
            <w:r>
              <w:rPr>
                <w:rFonts w:ascii="ＭＳ 明朝" w:hAnsi="ＭＳ 明朝" w:hint="eastAsia"/>
                <w:sz w:val="15"/>
                <w:szCs w:val="15"/>
              </w:rPr>
              <w:t>1ヶ月</w:t>
            </w:r>
            <w:r w:rsidRPr="00D75354">
              <w:rPr>
                <w:rFonts w:ascii="ＭＳ 明朝" w:hAnsi="ＭＳ 明朝" w:hint="eastAsia"/>
                <w:sz w:val="15"/>
                <w:szCs w:val="15"/>
              </w:rPr>
              <w:t>（毎月）</w:t>
            </w:r>
            <w:r>
              <w:rPr>
                <w:rFonts w:ascii="ＭＳ 明朝" w:hAnsi="ＭＳ 明朝" w:hint="eastAsia"/>
                <w:sz w:val="15"/>
                <w:szCs w:val="15"/>
              </w:rPr>
              <w:t>１</w:t>
            </w:r>
            <w:r w:rsidRPr="00D75354">
              <w:rPr>
                <w:rFonts w:ascii="ＭＳ 明朝" w:hAnsi="ＭＳ 明朝" w:hint="eastAsia"/>
                <w:sz w:val="15"/>
                <w:szCs w:val="15"/>
              </w:rPr>
              <w:t>日</w:t>
            </w:r>
          </w:p>
        </w:tc>
        <w:tc>
          <w:tcPr>
            <w:tcW w:w="1985" w:type="dxa"/>
            <w:gridSpan w:val="2"/>
            <w:tcBorders>
              <w:top w:val="single" w:sz="4" w:space="0" w:color="auto"/>
              <w:left w:val="single" w:sz="4" w:space="0" w:color="auto"/>
              <w:right w:val="single" w:sz="4" w:space="0" w:color="auto"/>
            </w:tcBorders>
            <w:vAlign w:val="center"/>
          </w:tcPr>
          <w:p w14:paraId="4B8B8E78" w14:textId="25ED2BEF" w:rsidR="00957F70" w:rsidRPr="009A3075" w:rsidRDefault="00957F70" w:rsidP="00AA620A">
            <w:pPr>
              <w:jc w:val="center"/>
              <w:rPr>
                <w:rFonts w:ascii="ＭＳ 明朝" w:hAnsi="ＭＳ 明朝"/>
              </w:rPr>
            </w:pPr>
            <w:r w:rsidRPr="00D75354">
              <w:rPr>
                <w:rFonts w:ascii="ＭＳ 明朝" w:hAnsi="ＭＳ 明朝" w:hint="eastAsia"/>
                <w:sz w:val="15"/>
                <w:szCs w:val="15"/>
              </w:rPr>
              <w:t>1年</w:t>
            </w:r>
          </w:p>
        </w:tc>
      </w:tr>
      <w:tr w:rsidR="00957F70" w:rsidRPr="009A3075" w14:paraId="6C407E0B" w14:textId="77777777" w:rsidTr="00957F70">
        <w:trPr>
          <w:cantSplit/>
          <w:trHeight w:val="382"/>
        </w:trPr>
        <w:tc>
          <w:tcPr>
            <w:tcW w:w="273" w:type="dxa"/>
            <w:vMerge/>
            <w:tcBorders>
              <w:left w:val="single" w:sz="4" w:space="0" w:color="auto"/>
              <w:bottom w:val="single" w:sz="4" w:space="0" w:color="auto"/>
              <w:right w:val="single" w:sz="4" w:space="0" w:color="auto"/>
            </w:tcBorders>
          </w:tcPr>
          <w:p w14:paraId="77BD3E1D" w14:textId="77777777" w:rsidR="00957F70" w:rsidRPr="009A3075" w:rsidRDefault="00957F70" w:rsidP="00AA620A">
            <w:pPr>
              <w:jc w:val="center"/>
              <w:rPr>
                <w:rFonts w:ascii="ＭＳ 明朝" w:hAnsi="ＭＳ 明朝"/>
              </w:rPr>
            </w:pPr>
          </w:p>
        </w:tc>
        <w:tc>
          <w:tcPr>
            <w:tcW w:w="1990" w:type="dxa"/>
            <w:vMerge/>
            <w:tcBorders>
              <w:left w:val="single" w:sz="4" w:space="0" w:color="auto"/>
              <w:right w:val="single" w:sz="4" w:space="0" w:color="auto"/>
              <w:tl2br w:val="single" w:sz="4" w:space="0" w:color="auto"/>
            </w:tcBorders>
            <w:vAlign w:val="center"/>
          </w:tcPr>
          <w:p w14:paraId="3204DDC4" w14:textId="77777777" w:rsidR="00957F70" w:rsidRPr="009A3075" w:rsidRDefault="00957F70" w:rsidP="00AA620A">
            <w:pPr>
              <w:rPr>
                <w:rFonts w:ascii="ＭＳ 明朝" w:hAnsi="ＭＳ 明朝"/>
              </w:rPr>
            </w:pPr>
          </w:p>
        </w:tc>
        <w:tc>
          <w:tcPr>
            <w:tcW w:w="4111" w:type="dxa"/>
            <w:gridSpan w:val="2"/>
            <w:vMerge/>
            <w:tcBorders>
              <w:left w:val="single" w:sz="4" w:space="0" w:color="auto"/>
              <w:right w:val="single" w:sz="4" w:space="0" w:color="000000"/>
            </w:tcBorders>
            <w:vAlign w:val="center"/>
          </w:tcPr>
          <w:p w14:paraId="7FBC6C29" w14:textId="77777777" w:rsidR="00957F70" w:rsidRPr="009A3075" w:rsidRDefault="00957F70" w:rsidP="00AA620A">
            <w:pPr>
              <w:rPr>
                <w:rFonts w:ascii="ＭＳ 明朝" w:hAnsi="ＭＳ 明朝"/>
              </w:rPr>
            </w:pPr>
          </w:p>
        </w:tc>
        <w:tc>
          <w:tcPr>
            <w:tcW w:w="1701" w:type="dxa"/>
            <w:gridSpan w:val="2"/>
            <w:vMerge/>
            <w:tcBorders>
              <w:left w:val="single" w:sz="4" w:space="0" w:color="auto"/>
              <w:right w:val="single" w:sz="4" w:space="0" w:color="auto"/>
            </w:tcBorders>
            <w:vAlign w:val="center"/>
          </w:tcPr>
          <w:p w14:paraId="7A8E576E" w14:textId="77777777" w:rsidR="00957F70" w:rsidRPr="009A3075" w:rsidRDefault="00957F70" w:rsidP="00AA620A">
            <w:pPr>
              <w:rPr>
                <w:rFonts w:ascii="ＭＳ 明朝" w:hAnsi="ＭＳ 明朝"/>
              </w:rPr>
            </w:pPr>
          </w:p>
        </w:tc>
        <w:tc>
          <w:tcPr>
            <w:tcW w:w="1205" w:type="dxa"/>
            <w:vMerge/>
            <w:tcBorders>
              <w:left w:val="nil"/>
              <w:right w:val="single" w:sz="4" w:space="0" w:color="auto"/>
            </w:tcBorders>
            <w:vAlign w:val="center"/>
          </w:tcPr>
          <w:p w14:paraId="41BCFE96" w14:textId="77777777" w:rsidR="00957F70" w:rsidRPr="009A3075" w:rsidRDefault="00957F70" w:rsidP="00AA620A">
            <w:pPr>
              <w:rPr>
                <w:rFonts w:ascii="ＭＳ 明朝" w:hAnsi="ＭＳ 明朝"/>
              </w:rPr>
            </w:pPr>
          </w:p>
        </w:tc>
        <w:tc>
          <w:tcPr>
            <w:tcW w:w="983" w:type="dxa"/>
            <w:vMerge/>
            <w:tcBorders>
              <w:left w:val="single" w:sz="4" w:space="0" w:color="auto"/>
              <w:right w:val="single" w:sz="4" w:space="0" w:color="auto"/>
            </w:tcBorders>
            <w:vAlign w:val="center"/>
          </w:tcPr>
          <w:p w14:paraId="0A7FA26D" w14:textId="77777777" w:rsidR="00957F70" w:rsidRPr="00143740" w:rsidRDefault="00957F70" w:rsidP="00AA620A">
            <w:pPr>
              <w:rPr>
                <w:rFonts w:ascii="ＭＳ 明朝" w:hAnsi="ＭＳ 明朝"/>
              </w:rPr>
            </w:pPr>
          </w:p>
        </w:tc>
        <w:tc>
          <w:tcPr>
            <w:tcW w:w="911" w:type="dxa"/>
            <w:vMerge w:val="restart"/>
            <w:tcBorders>
              <w:top w:val="nil"/>
              <w:left w:val="single" w:sz="4" w:space="0" w:color="auto"/>
              <w:right w:val="single" w:sz="4" w:space="0" w:color="auto"/>
            </w:tcBorders>
            <w:vAlign w:val="center"/>
          </w:tcPr>
          <w:p w14:paraId="5D86F295" w14:textId="3A0FA48A" w:rsidR="00957F70" w:rsidRPr="00AA620A" w:rsidRDefault="00957F70" w:rsidP="00AA620A">
            <w:pPr>
              <w:jc w:val="center"/>
              <w:rPr>
                <w:rFonts w:ascii="ＭＳ 明朝" w:hAnsi="ＭＳ 明朝"/>
                <w:sz w:val="14"/>
                <w:szCs w:val="14"/>
              </w:rPr>
            </w:pPr>
            <w:r w:rsidRPr="00AA620A">
              <w:rPr>
                <w:rFonts w:ascii="ＭＳ 明朝" w:hAnsi="ＭＳ 明朝" w:hint="eastAsia"/>
                <w:sz w:val="14"/>
                <w:szCs w:val="14"/>
              </w:rPr>
              <w:t>法定労働時間を超える時間数</w:t>
            </w:r>
          </w:p>
        </w:tc>
        <w:tc>
          <w:tcPr>
            <w:tcW w:w="870" w:type="dxa"/>
            <w:vMerge w:val="restart"/>
            <w:tcBorders>
              <w:top w:val="single" w:sz="4" w:space="0" w:color="auto"/>
              <w:left w:val="nil"/>
              <w:right w:val="single" w:sz="4" w:space="0" w:color="auto"/>
            </w:tcBorders>
            <w:vAlign w:val="center"/>
          </w:tcPr>
          <w:p w14:paraId="1D1526CE" w14:textId="1AF14571" w:rsidR="00957F70" w:rsidRPr="00D75354" w:rsidRDefault="00957F70" w:rsidP="00AA620A">
            <w:pPr>
              <w:jc w:val="center"/>
              <w:rPr>
                <w:rFonts w:ascii="ＭＳ 明朝" w:hAnsi="ＭＳ 明朝"/>
                <w:sz w:val="15"/>
                <w:szCs w:val="15"/>
              </w:rPr>
            </w:pPr>
            <w:r>
              <w:rPr>
                <w:rFonts w:ascii="ＭＳ 明朝" w:hAnsi="ＭＳ 明朝" w:hint="eastAsia"/>
                <w:sz w:val="14"/>
                <w:szCs w:val="14"/>
              </w:rPr>
              <w:t>所定</w:t>
            </w:r>
            <w:r w:rsidRPr="00AA620A">
              <w:rPr>
                <w:rFonts w:ascii="ＭＳ 明朝" w:hAnsi="ＭＳ 明朝" w:hint="eastAsia"/>
                <w:sz w:val="14"/>
                <w:szCs w:val="14"/>
              </w:rPr>
              <w:t>労働時間を超える時間数</w:t>
            </w:r>
          </w:p>
        </w:tc>
        <w:tc>
          <w:tcPr>
            <w:tcW w:w="851" w:type="dxa"/>
            <w:vMerge w:val="restart"/>
            <w:tcBorders>
              <w:left w:val="single" w:sz="4" w:space="0" w:color="auto"/>
              <w:right w:val="single" w:sz="4" w:space="0" w:color="000000"/>
            </w:tcBorders>
            <w:vAlign w:val="center"/>
          </w:tcPr>
          <w:p w14:paraId="4F7E7D29" w14:textId="7F4D505F" w:rsidR="00957F70" w:rsidRPr="00D75354" w:rsidRDefault="00957F70" w:rsidP="00AA620A">
            <w:pPr>
              <w:jc w:val="center"/>
              <w:rPr>
                <w:rFonts w:ascii="ＭＳ 明朝" w:hAnsi="ＭＳ 明朝"/>
                <w:sz w:val="15"/>
                <w:szCs w:val="15"/>
              </w:rPr>
            </w:pPr>
            <w:r w:rsidRPr="00AA620A">
              <w:rPr>
                <w:rFonts w:ascii="ＭＳ 明朝" w:hAnsi="ＭＳ 明朝" w:hint="eastAsia"/>
                <w:sz w:val="14"/>
                <w:szCs w:val="14"/>
              </w:rPr>
              <w:t>法定労働時間を超える時間数</w:t>
            </w:r>
          </w:p>
        </w:tc>
        <w:tc>
          <w:tcPr>
            <w:tcW w:w="850" w:type="dxa"/>
            <w:gridSpan w:val="2"/>
            <w:vMerge w:val="restart"/>
            <w:tcBorders>
              <w:top w:val="single" w:sz="4" w:space="0" w:color="auto"/>
              <w:left w:val="nil"/>
              <w:right w:val="single" w:sz="4" w:space="0" w:color="auto"/>
            </w:tcBorders>
            <w:vAlign w:val="center"/>
          </w:tcPr>
          <w:p w14:paraId="42945CF2" w14:textId="5411527C" w:rsidR="00957F70" w:rsidRPr="00D75354" w:rsidRDefault="00957F70" w:rsidP="00AA620A">
            <w:pPr>
              <w:jc w:val="center"/>
              <w:rPr>
                <w:rFonts w:ascii="ＭＳ 明朝" w:hAnsi="ＭＳ 明朝"/>
                <w:sz w:val="15"/>
                <w:szCs w:val="15"/>
              </w:rPr>
            </w:pPr>
            <w:r>
              <w:rPr>
                <w:rFonts w:ascii="ＭＳ 明朝" w:hAnsi="ＭＳ 明朝" w:hint="eastAsia"/>
                <w:sz w:val="14"/>
                <w:szCs w:val="14"/>
              </w:rPr>
              <w:t>所定</w:t>
            </w:r>
            <w:r w:rsidRPr="00AA620A">
              <w:rPr>
                <w:rFonts w:ascii="ＭＳ 明朝" w:hAnsi="ＭＳ 明朝" w:hint="eastAsia"/>
                <w:sz w:val="14"/>
                <w:szCs w:val="14"/>
              </w:rPr>
              <w:t>労働時間を超える時間数</w:t>
            </w:r>
          </w:p>
        </w:tc>
        <w:tc>
          <w:tcPr>
            <w:tcW w:w="1134" w:type="dxa"/>
            <w:tcBorders>
              <w:top w:val="single" w:sz="4" w:space="0" w:color="auto"/>
              <w:left w:val="single" w:sz="4" w:space="0" w:color="auto"/>
              <w:right w:val="single" w:sz="4" w:space="0" w:color="000000"/>
            </w:tcBorders>
            <w:vAlign w:val="center"/>
          </w:tcPr>
          <w:p w14:paraId="50BE7B97" w14:textId="787BBD19" w:rsidR="00957F70" w:rsidRPr="00D75354" w:rsidRDefault="00957F70" w:rsidP="00AA620A">
            <w:pPr>
              <w:jc w:val="center"/>
              <w:rPr>
                <w:rFonts w:ascii="ＭＳ 明朝" w:hAnsi="ＭＳ 明朝"/>
                <w:sz w:val="15"/>
                <w:szCs w:val="15"/>
              </w:rPr>
            </w:pPr>
            <w:r>
              <w:rPr>
                <w:rFonts w:ascii="ＭＳ 明朝" w:hAnsi="ＭＳ 明朝" w:hint="eastAsia"/>
                <w:sz w:val="15"/>
                <w:szCs w:val="15"/>
              </w:rPr>
              <w:t>起算日</w:t>
            </w:r>
          </w:p>
        </w:tc>
        <w:tc>
          <w:tcPr>
            <w:tcW w:w="851" w:type="dxa"/>
            <w:tcBorders>
              <w:top w:val="single" w:sz="4" w:space="0" w:color="auto"/>
              <w:left w:val="single" w:sz="4" w:space="0" w:color="auto"/>
              <w:bottom w:val="single" w:sz="4" w:space="0" w:color="auto"/>
              <w:right w:val="single" w:sz="4" w:space="0" w:color="auto"/>
            </w:tcBorders>
            <w:vAlign w:val="center"/>
          </w:tcPr>
          <w:p w14:paraId="1722251F" w14:textId="77777777" w:rsidR="00AF2D8F" w:rsidRDefault="00957F70" w:rsidP="00AA620A">
            <w:pPr>
              <w:jc w:val="center"/>
              <w:rPr>
                <w:rFonts w:ascii="ＭＳ 明朝" w:hAnsi="ＭＳ 明朝"/>
              </w:rPr>
            </w:pPr>
            <w:r>
              <w:rPr>
                <w:rFonts w:ascii="ＭＳ 明朝" w:hAnsi="ＭＳ 明朝" w:hint="eastAsia"/>
              </w:rPr>
              <w:t>2019年</w:t>
            </w:r>
          </w:p>
          <w:p w14:paraId="36983B3B" w14:textId="19CE3709" w:rsidR="00957F70" w:rsidRPr="009A3075" w:rsidRDefault="00957F70" w:rsidP="00AA620A">
            <w:pPr>
              <w:jc w:val="center"/>
              <w:rPr>
                <w:rFonts w:ascii="ＭＳ 明朝" w:hAnsi="ＭＳ 明朝"/>
              </w:rPr>
            </w:pPr>
            <w:r>
              <w:rPr>
                <w:rFonts w:ascii="ＭＳ 明朝" w:hAnsi="ＭＳ 明朝" w:hint="eastAsia"/>
              </w:rPr>
              <w:t>4月1日</w:t>
            </w:r>
          </w:p>
        </w:tc>
      </w:tr>
      <w:tr w:rsidR="00957F70" w:rsidRPr="009A3075" w14:paraId="299BD551" w14:textId="77777777" w:rsidTr="00AF2D8F">
        <w:trPr>
          <w:cantSplit/>
          <w:trHeight w:val="800"/>
        </w:trPr>
        <w:tc>
          <w:tcPr>
            <w:tcW w:w="273" w:type="dxa"/>
            <w:vMerge/>
            <w:tcBorders>
              <w:left w:val="single" w:sz="4" w:space="0" w:color="auto"/>
              <w:bottom w:val="single" w:sz="4" w:space="0" w:color="auto"/>
              <w:right w:val="single" w:sz="4" w:space="0" w:color="auto"/>
            </w:tcBorders>
          </w:tcPr>
          <w:p w14:paraId="2CE6D13D" w14:textId="77777777" w:rsidR="00957F70" w:rsidRPr="009A3075" w:rsidRDefault="00957F70" w:rsidP="00AA620A">
            <w:pPr>
              <w:jc w:val="center"/>
              <w:rPr>
                <w:rFonts w:ascii="ＭＳ 明朝" w:hAnsi="ＭＳ 明朝"/>
              </w:rPr>
            </w:pPr>
          </w:p>
        </w:tc>
        <w:tc>
          <w:tcPr>
            <w:tcW w:w="1990" w:type="dxa"/>
            <w:vMerge/>
            <w:tcBorders>
              <w:left w:val="single" w:sz="4" w:space="0" w:color="auto"/>
              <w:bottom w:val="single" w:sz="4" w:space="0" w:color="000000"/>
              <w:right w:val="single" w:sz="4" w:space="0" w:color="auto"/>
              <w:tl2br w:val="single" w:sz="4" w:space="0" w:color="auto"/>
            </w:tcBorders>
            <w:vAlign w:val="center"/>
          </w:tcPr>
          <w:p w14:paraId="2DF5E0E3" w14:textId="77777777" w:rsidR="00957F70" w:rsidRPr="009A3075" w:rsidRDefault="00957F70" w:rsidP="00AA620A">
            <w:pPr>
              <w:rPr>
                <w:rFonts w:ascii="ＭＳ 明朝" w:hAnsi="ＭＳ 明朝"/>
              </w:rPr>
            </w:pPr>
          </w:p>
        </w:tc>
        <w:tc>
          <w:tcPr>
            <w:tcW w:w="4111" w:type="dxa"/>
            <w:gridSpan w:val="2"/>
            <w:vMerge/>
            <w:tcBorders>
              <w:left w:val="single" w:sz="4" w:space="0" w:color="auto"/>
              <w:bottom w:val="single" w:sz="4" w:space="0" w:color="000000"/>
              <w:right w:val="single" w:sz="4" w:space="0" w:color="000000"/>
            </w:tcBorders>
            <w:vAlign w:val="center"/>
          </w:tcPr>
          <w:p w14:paraId="4CC12221" w14:textId="77777777" w:rsidR="00957F70" w:rsidRPr="009A3075" w:rsidRDefault="00957F70" w:rsidP="00AA620A">
            <w:pPr>
              <w:rPr>
                <w:rFonts w:ascii="ＭＳ 明朝" w:hAnsi="ＭＳ 明朝"/>
              </w:rPr>
            </w:pPr>
          </w:p>
        </w:tc>
        <w:tc>
          <w:tcPr>
            <w:tcW w:w="1701" w:type="dxa"/>
            <w:gridSpan w:val="2"/>
            <w:vMerge/>
            <w:tcBorders>
              <w:left w:val="single" w:sz="4" w:space="0" w:color="auto"/>
              <w:bottom w:val="single" w:sz="4" w:space="0" w:color="000000"/>
              <w:right w:val="single" w:sz="4" w:space="0" w:color="auto"/>
            </w:tcBorders>
            <w:vAlign w:val="center"/>
          </w:tcPr>
          <w:p w14:paraId="284738A3" w14:textId="77777777" w:rsidR="00957F70" w:rsidRPr="009A3075" w:rsidRDefault="00957F70" w:rsidP="00AA620A">
            <w:pPr>
              <w:rPr>
                <w:rFonts w:ascii="ＭＳ 明朝" w:hAnsi="ＭＳ 明朝"/>
              </w:rPr>
            </w:pPr>
          </w:p>
        </w:tc>
        <w:tc>
          <w:tcPr>
            <w:tcW w:w="1205" w:type="dxa"/>
            <w:vMerge/>
            <w:tcBorders>
              <w:left w:val="nil"/>
              <w:bottom w:val="single" w:sz="4" w:space="0" w:color="000000"/>
              <w:right w:val="single" w:sz="4" w:space="0" w:color="auto"/>
            </w:tcBorders>
            <w:vAlign w:val="center"/>
          </w:tcPr>
          <w:p w14:paraId="4F54873A" w14:textId="77777777" w:rsidR="00957F70" w:rsidRPr="009A3075" w:rsidRDefault="00957F70" w:rsidP="00AA620A">
            <w:pPr>
              <w:rPr>
                <w:rFonts w:ascii="ＭＳ 明朝" w:hAnsi="ＭＳ 明朝"/>
              </w:rPr>
            </w:pPr>
          </w:p>
        </w:tc>
        <w:tc>
          <w:tcPr>
            <w:tcW w:w="983" w:type="dxa"/>
            <w:vMerge/>
            <w:tcBorders>
              <w:left w:val="single" w:sz="4" w:space="0" w:color="auto"/>
              <w:bottom w:val="single" w:sz="4" w:space="0" w:color="000000"/>
              <w:right w:val="single" w:sz="4" w:space="0" w:color="auto"/>
            </w:tcBorders>
            <w:vAlign w:val="center"/>
          </w:tcPr>
          <w:p w14:paraId="78D496E1" w14:textId="77777777" w:rsidR="00957F70" w:rsidRPr="00143740" w:rsidRDefault="00957F70" w:rsidP="00AA620A">
            <w:pPr>
              <w:rPr>
                <w:rFonts w:ascii="ＭＳ 明朝" w:hAnsi="ＭＳ 明朝"/>
              </w:rPr>
            </w:pPr>
          </w:p>
        </w:tc>
        <w:tc>
          <w:tcPr>
            <w:tcW w:w="911" w:type="dxa"/>
            <w:vMerge/>
            <w:tcBorders>
              <w:left w:val="single" w:sz="4" w:space="0" w:color="auto"/>
              <w:bottom w:val="single" w:sz="4" w:space="0" w:color="000000"/>
              <w:right w:val="single" w:sz="4" w:space="0" w:color="auto"/>
            </w:tcBorders>
            <w:vAlign w:val="center"/>
          </w:tcPr>
          <w:p w14:paraId="0EAD3BA3" w14:textId="77777777" w:rsidR="00957F70" w:rsidRPr="00143740" w:rsidRDefault="00957F70" w:rsidP="00AA620A">
            <w:pPr>
              <w:jc w:val="center"/>
              <w:rPr>
                <w:rFonts w:ascii="ＭＳ 明朝" w:hAnsi="ＭＳ 明朝"/>
              </w:rPr>
            </w:pPr>
          </w:p>
        </w:tc>
        <w:tc>
          <w:tcPr>
            <w:tcW w:w="870" w:type="dxa"/>
            <w:vMerge/>
            <w:tcBorders>
              <w:left w:val="nil"/>
              <w:bottom w:val="single" w:sz="4" w:space="0" w:color="auto"/>
              <w:right w:val="single" w:sz="4" w:space="0" w:color="auto"/>
            </w:tcBorders>
            <w:vAlign w:val="center"/>
          </w:tcPr>
          <w:p w14:paraId="26D5A678" w14:textId="77777777" w:rsidR="00957F70" w:rsidRPr="00D75354" w:rsidRDefault="00957F70" w:rsidP="00AA620A">
            <w:pPr>
              <w:jc w:val="center"/>
              <w:rPr>
                <w:rFonts w:ascii="ＭＳ 明朝" w:hAnsi="ＭＳ 明朝"/>
                <w:sz w:val="15"/>
                <w:szCs w:val="15"/>
              </w:rPr>
            </w:pPr>
          </w:p>
        </w:tc>
        <w:tc>
          <w:tcPr>
            <w:tcW w:w="851" w:type="dxa"/>
            <w:vMerge/>
            <w:tcBorders>
              <w:left w:val="single" w:sz="4" w:space="0" w:color="auto"/>
              <w:bottom w:val="single" w:sz="4" w:space="0" w:color="auto"/>
              <w:right w:val="single" w:sz="4" w:space="0" w:color="000000"/>
            </w:tcBorders>
            <w:vAlign w:val="center"/>
          </w:tcPr>
          <w:p w14:paraId="6D6023A8" w14:textId="77777777" w:rsidR="00957F70" w:rsidRPr="00D75354" w:rsidRDefault="00957F70" w:rsidP="00AA620A">
            <w:pPr>
              <w:jc w:val="center"/>
              <w:rPr>
                <w:rFonts w:ascii="ＭＳ 明朝" w:hAnsi="ＭＳ 明朝"/>
                <w:sz w:val="15"/>
                <w:szCs w:val="15"/>
              </w:rPr>
            </w:pPr>
          </w:p>
        </w:tc>
        <w:tc>
          <w:tcPr>
            <w:tcW w:w="850" w:type="dxa"/>
            <w:gridSpan w:val="2"/>
            <w:vMerge/>
            <w:tcBorders>
              <w:left w:val="nil"/>
              <w:bottom w:val="single" w:sz="4" w:space="0" w:color="auto"/>
              <w:right w:val="single" w:sz="4" w:space="0" w:color="auto"/>
            </w:tcBorders>
            <w:vAlign w:val="center"/>
          </w:tcPr>
          <w:p w14:paraId="1C44CA9C" w14:textId="77777777" w:rsidR="00957F70" w:rsidRPr="00D75354" w:rsidRDefault="00957F70" w:rsidP="00AA620A">
            <w:pPr>
              <w:jc w:val="center"/>
              <w:rPr>
                <w:rFonts w:ascii="ＭＳ 明朝" w:hAnsi="ＭＳ 明朝"/>
                <w:sz w:val="15"/>
                <w:szCs w:val="15"/>
              </w:rPr>
            </w:pPr>
          </w:p>
        </w:tc>
        <w:tc>
          <w:tcPr>
            <w:tcW w:w="1134" w:type="dxa"/>
            <w:tcBorders>
              <w:top w:val="single" w:sz="4" w:space="0" w:color="auto"/>
              <w:left w:val="single" w:sz="4" w:space="0" w:color="auto"/>
              <w:bottom w:val="single" w:sz="4" w:space="0" w:color="auto"/>
              <w:right w:val="single" w:sz="4" w:space="0" w:color="000000"/>
            </w:tcBorders>
            <w:vAlign w:val="center"/>
          </w:tcPr>
          <w:p w14:paraId="161D8FC7" w14:textId="09C3C43C" w:rsidR="00957F70" w:rsidRPr="00D75354" w:rsidRDefault="00957F70" w:rsidP="00AA620A">
            <w:pPr>
              <w:jc w:val="center"/>
              <w:rPr>
                <w:rFonts w:ascii="ＭＳ 明朝" w:hAnsi="ＭＳ 明朝"/>
                <w:sz w:val="15"/>
                <w:szCs w:val="15"/>
              </w:rPr>
            </w:pPr>
            <w:r w:rsidRPr="00AA620A">
              <w:rPr>
                <w:rFonts w:ascii="ＭＳ 明朝" w:hAnsi="ＭＳ 明朝" w:hint="eastAsia"/>
                <w:sz w:val="14"/>
                <w:szCs w:val="14"/>
              </w:rPr>
              <w:t>法定労働時間を超える時間数</w:t>
            </w:r>
          </w:p>
        </w:tc>
        <w:tc>
          <w:tcPr>
            <w:tcW w:w="851" w:type="dxa"/>
            <w:tcBorders>
              <w:top w:val="single" w:sz="4" w:space="0" w:color="auto"/>
              <w:left w:val="single" w:sz="4" w:space="0" w:color="auto"/>
              <w:bottom w:val="single" w:sz="4" w:space="0" w:color="auto"/>
              <w:right w:val="single" w:sz="4" w:space="0" w:color="auto"/>
            </w:tcBorders>
            <w:vAlign w:val="center"/>
          </w:tcPr>
          <w:p w14:paraId="07217540" w14:textId="6C4C6E0A" w:rsidR="00957F70" w:rsidRPr="009A3075" w:rsidRDefault="00957F70" w:rsidP="00AA620A">
            <w:pPr>
              <w:jc w:val="center"/>
              <w:rPr>
                <w:rFonts w:ascii="ＭＳ 明朝" w:hAnsi="ＭＳ 明朝"/>
              </w:rPr>
            </w:pPr>
            <w:r>
              <w:rPr>
                <w:rFonts w:ascii="ＭＳ 明朝" w:hAnsi="ＭＳ 明朝" w:hint="eastAsia"/>
                <w:sz w:val="14"/>
                <w:szCs w:val="14"/>
              </w:rPr>
              <w:t>所定</w:t>
            </w:r>
            <w:r w:rsidRPr="00AA620A">
              <w:rPr>
                <w:rFonts w:ascii="ＭＳ 明朝" w:hAnsi="ＭＳ 明朝" w:hint="eastAsia"/>
                <w:sz w:val="14"/>
                <w:szCs w:val="14"/>
              </w:rPr>
              <w:t>労働時間を超える時間数</w:t>
            </w:r>
          </w:p>
        </w:tc>
      </w:tr>
      <w:tr w:rsidR="00AA620A" w:rsidRPr="009A3075" w14:paraId="70D9DA73" w14:textId="77777777" w:rsidTr="00AF2D8F">
        <w:trPr>
          <w:cantSplit/>
          <w:trHeight w:val="1833"/>
        </w:trPr>
        <w:tc>
          <w:tcPr>
            <w:tcW w:w="273" w:type="dxa"/>
            <w:vMerge/>
            <w:tcBorders>
              <w:left w:val="single" w:sz="4" w:space="0" w:color="auto"/>
              <w:bottom w:val="single" w:sz="4" w:space="0" w:color="auto"/>
              <w:right w:val="single" w:sz="4" w:space="0" w:color="auto"/>
            </w:tcBorders>
          </w:tcPr>
          <w:p w14:paraId="01306B87" w14:textId="77777777" w:rsidR="00AA620A" w:rsidRDefault="00AA620A" w:rsidP="00AA620A">
            <w:pPr>
              <w:ind w:left="320" w:hanging="320"/>
              <w:jc w:val="center"/>
              <w:rPr>
                <w:rFonts w:ascii="ＭＳ 明朝" w:hAnsi="ＭＳ 明朝"/>
              </w:rPr>
            </w:pPr>
          </w:p>
        </w:tc>
        <w:tc>
          <w:tcPr>
            <w:tcW w:w="1990" w:type="dxa"/>
            <w:tcBorders>
              <w:top w:val="single" w:sz="4" w:space="0" w:color="auto"/>
              <w:left w:val="single" w:sz="4" w:space="0" w:color="auto"/>
              <w:right w:val="single" w:sz="4" w:space="0" w:color="auto"/>
            </w:tcBorders>
            <w:vAlign w:val="center"/>
          </w:tcPr>
          <w:p w14:paraId="3999D384" w14:textId="77777777" w:rsidR="00AA620A" w:rsidRDefault="00AA620A" w:rsidP="00AA620A">
            <w:pPr>
              <w:ind w:left="320" w:hanging="320"/>
              <w:rPr>
                <w:rFonts w:ascii="ＭＳ 明朝" w:hAnsi="ＭＳ 明朝"/>
              </w:rPr>
            </w:pPr>
            <w:r>
              <w:rPr>
                <w:rFonts w:ascii="ＭＳ 明朝" w:hAnsi="ＭＳ 明朝" w:hint="eastAsia"/>
              </w:rPr>
              <w:t>①</w:t>
            </w:r>
            <w:r w:rsidRPr="009A3075">
              <w:rPr>
                <w:rFonts w:ascii="ＭＳ 明朝" w:hAnsi="ＭＳ 明朝" w:hint="eastAsia"/>
              </w:rPr>
              <w:t>下記②に該当しない</w:t>
            </w:r>
          </w:p>
          <w:p w14:paraId="5D542EA4" w14:textId="77777777" w:rsidR="00AA620A" w:rsidRPr="009A3075" w:rsidRDefault="00AA620A" w:rsidP="00AA620A">
            <w:pPr>
              <w:ind w:leftChars="100" w:left="160"/>
              <w:rPr>
                <w:rFonts w:ascii="ＭＳ 明朝" w:hAnsi="ＭＳ 明朝"/>
              </w:rPr>
            </w:pPr>
            <w:r w:rsidRPr="009A3075">
              <w:rPr>
                <w:rFonts w:ascii="ＭＳ 明朝" w:hAnsi="ＭＳ 明朝" w:hint="eastAsia"/>
              </w:rPr>
              <w:t>労働者</w:t>
            </w:r>
          </w:p>
        </w:tc>
        <w:tc>
          <w:tcPr>
            <w:tcW w:w="4111" w:type="dxa"/>
            <w:gridSpan w:val="2"/>
            <w:tcBorders>
              <w:top w:val="single" w:sz="4" w:space="0" w:color="auto"/>
              <w:left w:val="nil"/>
              <w:bottom w:val="single" w:sz="4" w:space="0" w:color="auto"/>
              <w:right w:val="single" w:sz="4" w:space="0" w:color="000000"/>
            </w:tcBorders>
            <w:vAlign w:val="center"/>
          </w:tcPr>
          <w:p w14:paraId="018E3E05" w14:textId="77777777" w:rsidR="00AA620A" w:rsidRDefault="00AA620A" w:rsidP="00AA620A">
            <w:pPr>
              <w:pStyle w:val="a8"/>
              <w:ind w:leftChars="0" w:left="0"/>
              <w:rPr>
                <w:rFonts w:ascii="ＭＳ 明朝" w:hAnsi="ＭＳ 明朝"/>
                <w:sz w:val="17"/>
                <w:szCs w:val="17"/>
              </w:rPr>
            </w:pPr>
            <w:r>
              <w:rPr>
                <w:rFonts w:ascii="ＭＳ 明朝" w:hAnsi="ＭＳ 明朝" w:hint="eastAsia"/>
                <w:sz w:val="17"/>
                <w:szCs w:val="17"/>
              </w:rPr>
              <w:t>・顧客との臨時の打ち合わせ</w:t>
            </w:r>
          </w:p>
          <w:p w14:paraId="48EE03A2" w14:textId="77777777" w:rsidR="00AA620A" w:rsidRPr="009A3075" w:rsidRDefault="00AA620A" w:rsidP="00AA620A">
            <w:pPr>
              <w:pStyle w:val="a8"/>
              <w:ind w:leftChars="0" w:left="0"/>
              <w:rPr>
                <w:rFonts w:ascii="ＭＳ 明朝" w:hAnsi="ＭＳ 明朝"/>
                <w:sz w:val="17"/>
                <w:szCs w:val="17"/>
              </w:rPr>
            </w:pPr>
            <w:r>
              <w:rPr>
                <w:rFonts w:ascii="ＭＳ 明朝" w:hAnsi="ＭＳ 明朝" w:hint="eastAsia"/>
                <w:sz w:val="17"/>
                <w:szCs w:val="17"/>
              </w:rPr>
              <w:t>・納期切迫</w:t>
            </w:r>
          </w:p>
          <w:p w14:paraId="6E0E3212" w14:textId="77777777" w:rsidR="00AA620A" w:rsidRPr="009A3075" w:rsidRDefault="00AA620A" w:rsidP="00AA620A">
            <w:pPr>
              <w:pStyle w:val="a8"/>
              <w:ind w:leftChars="0" w:left="0"/>
              <w:rPr>
                <w:rFonts w:ascii="ＭＳ 明朝" w:hAnsi="ＭＳ 明朝"/>
                <w:sz w:val="17"/>
                <w:szCs w:val="17"/>
              </w:rPr>
            </w:pPr>
            <w:r w:rsidRPr="009A3075">
              <w:rPr>
                <w:rFonts w:ascii="ＭＳ 明朝" w:hAnsi="ＭＳ 明朝" w:hint="eastAsia"/>
                <w:sz w:val="17"/>
                <w:szCs w:val="17"/>
              </w:rPr>
              <w:t>・年次決算業務</w:t>
            </w:r>
          </w:p>
          <w:p w14:paraId="31A3C823" w14:textId="77777777" w:rsidR="00AA620A" w:rsidRPr="009A3075" w:rsidRDefault="00AA620A" w:rsidP="00AA620A">
            <w:pPr>
              <w:pStyle w:val="a8"/>
              <w:ind w:leftChars="0" w:left="0"/>
              <w:rPr>
                <w:rFonts w:ascii="ＭＳ 明朝" w:hAnsi="ＭＳ 明朝"/>
                <w:sz w:val="17"/>
                <w:szCs w:val="17"/>
              </w:rPr>
            </w:pPr>
            <w:r w:rsidRPr="009A3075">
              <w:rPr>
                <w:rFonts w:ascii="ＭＳ 明朝" w:hAnsi="ＭＳ 明朝" w:hint="eastAsia"/>
                <w:sz w:val="17"/>
                <w:szCs w:val="17"/>
              </w:rPr>
              <w:t>・月次決算業務</w:t>
            </w:r>
          </w:p>
          <w:p w14:paraId="7341BA42" w14:textId="77777777" w:rsidR="00AA620A" w:rsidRPr="009A3075" w:rsidRDefault="00AA620A" w:rsidP="00AA620A">
            <w:pPr>
              <w:pStyle w:val="a8"/>
              <w:ind w:leftChars="0" w:left="0"/>
              <w:rPr>
                <w:rFonts w:ascii="ＭＳ 明朝" w:hAnsi="ＭＳ 明朝"/>
                <w:sz w:val="17"/>
                <w:szCs w:val="17"/>
              </w:rPr>
            </w:pPr>
            <w:r w:rsidRPr="009A3075">
              <w:rPr>
                <w:rFonts w:ascii="ＭＳ 明朝" w:hAnsi="ＭＳ 明朝" w:hint="eastAsia"/>
                <w:sz w:val="17"/>
                <w:szCs w:val="17"/>
              </w:rPr>
              <w:t>・その他前号に準ずる事由が生じた場合</w:t>
            </w:r>
          </w:p>
        </w:tc>
        <w:tc>
          <w:tcPr>
            <w:tcW w:w="1701" w:type="dxa"/>
            <w:gridSpan w:val="2"/>
            <w:tcBorders>
              <w:top w:val="nil"/>
              <w:left w:val="nil"/>
              <w:bottom w:val="single" w:sz="4" w:space="0" w:color="auto"/>
              <w:right w:val="single" w:sz="4" w:space="0" w:color="auto"/>
            </w:tcBorders>
            <w:vAlign w:val="center"/>
          </w:tcPr>
          <w:p w14:paraId="3B93641F" w14:textId="77777777" w:rsidR="00AA620A" w:rsidRPr="00957F70" w:rsidRDefault="00AA620A" w:rsidP="00AA620A">
            <w:pPr>
              <w:jc w:val="center"/>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エンジニア</w:t>
            </w:r>
          </w:p>
          <w:p w14:paraId="2074D3B4" w14:textId="77777777" w:rsidR="00AA620A" w:rsidRPr="00957F70" w:rsidRDefault="00AA620A" w:rsidP="00AA620A">
            <w:pPr>
              <w:jc w:val="center"/>
              <w:rPr>
                <w:rFonts w:ascii="Arial" w:hAnsi="Arial" w:cs="Arial"/>
                <w:color w:val="222222"/>
                <w:szCs w:val="16"/>
                <w:shd w:val="clear" w:color="auto" w:fill="FFFFFF"/>
              </w:rPr>
            </w:pPr>
          </w:p>
          <w:p w14:paraId="3CEA5D15" w14:textId="71BC861A" w:rsidR="00AA620A" w:rsidRPr="00957F70" w:rsidRDefault="00807A52" w:rsidP="00AA620A">
            <w:pPr>
              <w:jc w:val="center"/>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デザイナー</w:t>
            </w:r>
          </w:p>
          <w:p w14:paraId="0601CD6B" w14:textId="77777777" w:rsidR="00AA620A" w:rsidRPr="00957F70" w:rsidRDefault="00AA620A" w:rsidP="00AA620A">
            <w:pPr>
              <w:jc w:val="center"/>
              <w:rPr>
                <w:rFonts w:ascii="Arial" w:hAnsi="Arial" w:cs="Arial"/>
                <w:color w:val="222222"/>
                <w:szCs w:val="16"/>
                <w:shd w:val="clear" w:color="auto" w:fill="FFFFFF"/>
              </w:rPr>
            </w:pPr>
          </w:p>
          <w:p w14:paraId="0E322CBC" w14:textId="77777777" w:rsidR="00AA620A" w:rsidRPr="00957F70" w:rsidRDefault="00AA620A" w:rsidP="00AA620A">
            <w:pPr>
              <w:jc w:val="center"/>
              <w:rPr>
                <w:rFonts w:ascii="ＭＳ 明朝" w:hAnsi="ＭＳ 明朝"/>
                <w:szCs w:val="16"/>
              </w:rPr>
            </w:pPr>
            <w:r w:rsidRPr="00957F70">
              <w:rPr>
                <w:rFonts w:ascii="ＭＳ 明朝" w:hAnsi="ＭＳ 明朝" w:hint="eastAsia"/>
                <w:szCs w:val="16"/>
              </w:rPr>
              <w:t>コーポレート</w:t>
            </w:r>
          </w:p>
        </w:tc>
        <w:tc>
          <w:tcPr>
            <w:tcW w:w="1205" w:type="dxa"/>
            <w:tcBorders>
              <w:top w:val="nil"/>
              <w:left w:val="nil"/>
              <w:bottom w:val="single" w:sz="4" w:space="0" w:color="auto"/>
              <w:right w:val="single" w:sz="4" w:space="0" w:color="auto"/>
            </w:tcBorders>
          </w:tcPr>
          <w:p w14:paraId="581B107D" w14:textId="77777777" w:rsidR="00807A52" w:rsidRPr="00957F70" w:rsidRDefault="00807A52" w:rsidP="00807A52">
            <w:pPr>
              <w:ind w:firstLineChars="300" w:firstLine="480"/>
              <w:rPr>
                <w:rFonts w:ascii="Arial" w:hAnsi="Arial" w:cs="Arial"/>
                <w:color w:val="222222"/>
                <w:szCs w:val="16"/>
                <w:shd w:val="clear" w:color="auto" w:fill="FFFFFF"/>
              </w:rPr>
            </w:pPr>
          </w:p>
          <w:p w14:paraId="62D91F19" w14:textId="2154797B" w:rsidR="00807A52" w:rsidRPr="00957F70" w:rsidRDefault="00807A52" w:rsidP="00807A52">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p w14:paraId="627D3D09" w14:textId="77777777" w:rsidR="00807A52" w:rsidRPr="00957F70" w:rsidRDefault="00807A52" w:rsidP="00807A52">
            <w:pPr>
              <w:rPr>
                <w:rFonts w:ascii="Arial" w:hAnsi="Arial" w:cs="Arial"/>
                <w:color w:val="222222"/>
                <w:szCs w:val="16"/>
                <w:shd w:val="clear" w:color="auto" w:fill="FFFFFF"/>
              </w:rPr>
            </w:pPr>
          </w:p>
          <w:p w14:paraId="6C56AAB5" w14:textId="122CF9F1" w:rsidR="00807A52" w:rsidRPr="00957F70" w:rsidRDefault="00807A52" w:rsidP="00807A52">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p w14:paraId="4ABEF5DC" w14:textId="77777777" w:rsidR="00807A52" w:rsidRPr="00957F70" w:rsidRDefault="00807A52" w:rsidP="00807A52">
            <w:pPr>
              <w:jc w:val="center"/>
              <w:rPr>
                <w:rFonts w:ascii="Arial" w:hAnsi="Arial" w:cs="Arial"/>
                <w:color w:val="222222"/>
                <w:szCs w:val="16"/>
                <w:shd w:val="clear" w:color="auto" w:fill="FFFFFF"/>
              </w:rPr>
            </w:pPr>
          </w:p>
          <w:p w14:paraId="3692A629" w14:textId="0B9FF2A9" w:rsidR="00807A52" w:rsidRPr="00957F70" w:rsidRDefault="00807A52" w:rsidP="00807A52">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tc>
        <w:tc>
          <w:tcPr>
            <w:tcW w:w="983" w:type="dxa"/>
            <w:tcBorders>
              <w:top w:val="nil"/>
              <w:left w:val="nil"/>
              <w:bottom w:val="single" w:sz="4" w:space="0" w:color="auto"/>
              <w:right w:val="single" w:sz="4" w:space="0" w:color="auto"/>
            </w:tcBorders>
            <w:vAlign w:val="center"/>
          </w:tcPr>
          <w:p w14:paraId="32FD3C2D" w14:textId="77777777" w:rsidR="00AA620A" w:rsidRPr="007169FA" w:rsidRDefault="00AA620A" w:rsidP="00AA620A">
            <w:pPr>
              <w:jc w:val="center"/>
              <w:rPr>
                <w:rFonts w:ascii="ＭＳ 明朝" w:hAnsi="ＭＳ 明朝"/>
                <w:sz w:val="17"/>
                <w:szCs w:val="17"/>
              </w:rPr>
            </w:pPr>
            <w:r w:rsidRPr="007169FA">
              <w:rPr>
                <w:rFonts w:ascii="ＭＳ 明朝" w:hAnsi="ＭＳ 明朝" w:hint="eastAsia"/>
                <w:sz w:val="17"/>
                <w:szCs w:val="17"/>
              </w:rPr>
              <w:t>8時間00分</w:t>
            </w:r>
          </w:p>
        </w:tc>
        <w:tc>
          <w:tcPr>
            <w:tcW w:w="911" w:type="dxa"/>
            <w:tcBorders>
              <w:top w:val="nil"/>
              <w:left w:val="nil"/>
              <w:bottom w:val="single" w:sz="4" w:space="0" w:color="auto"/>
              <w:right w:val="nil"/>
            </w:tcBorders>
            <w:vAlign w:val="center"/>
          </w:tcPr>
          <w:p w14:paraId="37FA568D" w14:textId="77777777" w:rsidR="00AA620A" w:rsidRPr="007169FA" w:rsidRDefault="00AA620A" w:rsidP="00AA620A">
            <w:pPr>
              <w:jc w:val="center"/>
              <w:rPr>
                <w:rFonts w:ascii="ＭＳ 明朝" w:hAnsi="ＭＳ 明朝"/>
                <w:sz w:val="17"/>
                <w:szCs w:val="17"/>
              </w:rPr>
            </w:pPr>
            <w:r w:rsidRPr="007169FA">
              <w:rPr>
                <w:rFonts w:ascii="ＭＳ 明朝" w:hAnsi="ＭＳ 明朝"/>
                <w:sz w:val="17"/>
                <w:szCs w:val="17"/>
              </w:rPr>
              <w:t>8</w:t>
            </w:r>
            <w:r w:rsidRPr="007169FA">
              <w:rPr>
                <w:rFonts w:ascii="ＭＳ 明朝" w:hAnsi="ＭＳ 明朝" w:hint="eastAsia"/>
                <w:sz w:val="17"/>
                <w:szCs w:val="17"/>
              </w:rPr>
              <w:t>時間</w:t>
            </w:r>
          </w:p>
        </w:tc>
        <w:tc>
          <w:tcPr>
            <w:tcW w:w="870" w:type="dxa"/>
            <w:tcBorders>
              <w:top w:val="single" w:sz="4" w:space="0" w:color="auto"/>
              <w:left w:val="single" w:sz="4" w:space="0" w:color="auto"/>
              <w:bottom w:val="single" w:sz="4" w:space="0" w:color="auto"/>
              <w:right w:val="single" w:sz="4" w:space="0" w:color="auto"/>
            </w:tcBorders>
            <w:vAlign w:val="center"/>
          </w:tcPr>
          <w:p w14:paraId="19D72EA6" w14:textId="5E2AF2C6" w:rsidR="00AA620A" w:rsidRPr="007169FA" w:rsidRDefault="00AA620A" w:rsidP="00AA620A">
            <w:pPr>
              <w:jc w:val="center"/>
              <w:rPr>
                <w:rFonts w:ascii="ＭＳ 明朝" w:hAnsi="ＭＳ 明朝"/>
                <w:sz w:val="20"/>
                <w:szCs w:val="20"/>
              </w:rPr>
            </w:pPr>
            <w:r w:rsidRPr="007169FA">
              <w:rPr>
                <w:rFonts w:ascii="ＭＳ 明朝" w:hAnsi="ＭＳ 明朝"/>
                <w:sz w:val="17"/>
                <w:szCs w:val="17"/>
              </w:rPr>
              <w:t>8</w:t>
            </w:r>
            <w:r w:rsidRPr="007169FA">
              <w:rPr>
                <w:rFonts w:ascii="ＭＳ 明朝" w:hAnsi="ＭＳ 明朝" w:hint="eastAsia"/>
                <w:sz w:val="17"/>
                <w:szCs w:val="17"/>
              </w:rPr>
              <w:t>時間</w:t>
            </w:r>
          </w:p>
        </w:tc>
        <w:tc>
          <w:tcPr>
            <w:tcW w:w="851" w:type="dxa"/>
            <w:tcBorders>
              <w:top w:val="single" w:sz="4" w:space="0" w:color="auto"/>
              <w:left w:val="single" w:sz="4" w:space="0" w:color="auto"/>
              <w:bottom w:val="single" w:sz="4" w:space="0" w:color="auto"/>
              <w:right w:val="single" w:sz="4" w:space="0" w:color="auto"/>
            </w:tcBorders>
            <w:vAlign w:val="center"/>
          </w:tcPr>
          <w:p w14:paraId="6F255E75" w14:textId="77777777" w:rsidR="00AA620A" w:rsidRPr="007169FA" w:rsidRDefault="00AA620A" w:rsidP="00AA620A">
            <w:pPr>
              <w:jc w:val="center"/>
              <w:rPr>
                <w:rFonts w:ascii="ＭＳ 明朝" w:hAnsi="ＭＳ 明朝"/>
                <w:sz w:val="20"/>
                <w:szCs w:val="20"/>
              </w:rPr>
            </w:pPr>
            <w:r w:rsidRPr="007169FA">
              <w:rPr>
                <w:rFonts w:ascii="ＭＳ 明朝" w:hAnsi="ＭＳ 明朝" w:hint="eastAsia"/>
                <w:sz w:val="20"/>
                <w:szCs w:val="20"/>
              </w:rPr>
              <w:t>45時間</w:t>
            </w:r>
          </w:p>
        </w:tc>
        <w:tc>
          <w:tcPr>
            <w:tcW w:w="850" w:type="dxa"/>
            <w:gridSpan w:val="2"/>
            <w:tcBorders>
              <w:top w:val="single" w:sz="4" w:space="0" w:color="auto"/>
              <w:left w:val="nil"/>
              <w:bottom w:val="single" w:sz="4" w:space="0" w:color="auto"/>
              <w:right w:val="single" w:sz="4" w:space="0" w:color="auto"/>
            </w:tcBorders>
            <w:vAlign w:val="center"/>
          </w:tcPr>
          <w:p w14:paraId="07A5ABA3" w14:textId="0DD5BE62" w:rsidR="00AA620A" w:rsidRPr="007169FA" w:rsidRDefault="00AA620A" w:rsidP="00AA620A">
            <w:pPr>
              <w:jc w:val="center"/>
              <w:rPr>
                <w:rFonts w:ascii="ＭＳ 明朝" w:hAnsi="ＭＳ 明朝"/>
                <w:sz w:val="20"/>
                <w:szCs w:val="20"/>
              </w:rPr>
            </w:pPr>
            <w:r w:rsidRPr="007169FA">
              <w:rPr>
                <w:rFonts w:ascii="ＭＳ 明朝" w:hAnsi="ＭＳ 明朝" w:hint="eastAsia"/>
                <w:sz w:val="20"/>
                <w:szCs w:val="20"/>
              </w:rPr>
              <w:t>45時間</w:t>
            </w:r>
          </w:p>
        </w:tc>
        <w:tc>
          <w:tcPr>
            <w:tcW w:w="1134" w:type="dxa"/>
            <w:tcBorders>
              <w:top w:val="single" w:sz="4" w:space="0" w:color="auto"/>
              <w:left w:val="single" w:sz="4" w:space="0" w:color="auto"/>
              <w:bottom w:val="single" w:sz="4" w:space="0" w:color="auto"/>
              <w:right w:val="single" w:sz="4" w:space="0" w:color="auto"/>
            </w:tcBorders>
            <w:vAlign w:val="center"/>
          </w:tcPr>
          <w:p w14:paraId="79B64CE0" w14:textId="77777777" w:rsidR="00AA620A" w:rsidRPr="007169FA" w:rsidRDefault="00AA620A" w:rsidP="00AA620A">
            <w:pPr>
              <w:jc w:val="center"/>
              <w:rPr>
                <w:rFonts w:ascii="ＭＳ 明朝" w:hAnsi="ＭＳ 明朝"/>
                <w:sz w:val="20"/>
                <w:szCs w:val="20"/>
              </w:rPr>
            </w:pPr>
            <w:r w:rsidRPr="007169FA">
              <w:rPr>
                <w:rFonts w:ascii="ＭＳ 明朝" w:hAnsi="ＭＳ 明朝" w:hint="eastAsia"/>
                <w:sz w:val="20"/>
                <w:szCs w:val="20"/>
              </w:rPr>
              <w:t>360時間</w:t>
            </w:r>
          </w:p>
        </w:tc>
        <w:tc>
          <w:tcPr>
            <w:tcW w:w="851" w:type="dxa"/>
            <w:tcBorders>
              <w:top w:val="single" w:sz="4" w:space="0" w:color="auto"/>
              <w:left w:val="nil"/>
              <w:bottom w:val="single" w:sz="4" w:space="0" w:color="auto"/>
              <w:right w:val="single" w:sz="4" w:space="0" w:color="auto"/>
            </w:tcBorders>
            <w:vAlign w:val="center"/>
          </w:tcPr>
          <w:p w14:paraId="61B02436" w14:textId="7FCD9DA6" w:rsidR="00AA620A" w:rsidRDefault="00AA620A" w:rsidP="00AA620A">
            <w:pPr>
              <w:jc w:val="center"/>
              <w:rPr>
                <w:rFonts w:ascii="ＭＳ 明朝" w:hAnsi="ＭＳ 明朝"/>
                <w:sz w:val="20"/>
                <w:szCs w:val="20"/>
              </w:rPr>
            </w:pPr>
            <w:r w:rsidRPr="007169FA">
              <w:rPr>
                <w:rFonts w:ascii="ＭＳ 明朝" w:hAnsi="ＭＳ 明朝" w:hint="eastAsia"/>
                <w:sz w:val="20"/>
                <w:szCs w:val="20"/>
              </w:rPr>
              <w:t>360時間</w:t>
            </w:r>
          </w:p>
        </w:tc>
      </w:tr>
      <w:tr w:rsidR="00AA620A" w:rsidRPr="009A3075" w14:paraId="7147272E" w14:textId="77777777" w:rsidTr="00115ACA">
        <w:trPr>
          <w:cantSplit/>
          <w:trHeight w:val="844"/>
        </w:trPr>
        <w:tc>
          <w:tcPr>
            <w:tcW w:w="273" w:type="dxa"/>
            <w:vMerge/>
            <w:tcBorders>
              <w:left w:val="single" w:sz="4" w:space="0" w:color="auto"/>
              <w:bottom w:val="single" w:sz="4" w:space="0" w:color="auto"/>
              <w:right w:val="single" w:sz="4" w:space="0" w:color="auto"/>
            </w:tcBorders>
          </w:tcPr>
          <w:p w14:paraId="709E6E34" w14:textId="77777777" w:rsidR="00AA620A" w:rsidRDefault="00AA620A" w:rsidP="00AA620A">
            <w:pPr>
              <w:ind w:left="160" w:hanging="160"/>
              <w:jc w:val="center"/>
              <w:rPr>
                <w:rFonts w:ascii="ＭＳ 明朝" w:hAnsi="ＭＳ 明朝"/>
              </w:rPr>
            </w:pPr>
          </w:p>
        </w:tc>
        <w:tc>
          <w:tcPr>
            <w:tcW w:w="1990" w:type="dxa"/>
            <w:tcBorders>
              <w:top w:val="single" w:sz="4" w:space="0" w:color="auto"/>
              <w:left w:val="single" w:sz="4" w:space="0" w:color="auto"/>
              <w:bottom w:val="nil"/>
            </w:tcBorders>
            <w:vAlign w:val="center"/>
          </w:tcPr>
          <w:p w14:paraId="1BBCC28C" w14:textId="77777777" w:rsidR="00807A52" w:rsidRDefault="00AA620A" w:rsidP="00AA620A">
            <w:pPr>
              <w:ind w:leftChars="-1783" w:left="-2853" w:firstLineChars="1783" w:firstLine="2853"/>
              <w:rPr>
                <w:rFonts w:ascii="ＭＳ 明朝" w:hAnsi="ＭＳ 明朝"/>
              </w:rPr>
            </w:pPr>
            <w:r>
              <w:rPr>
                <w:rFonts w:ascii="ＭＳ 明朝" w:hAnsi="ＭＳ 明朝" w:hint="eastAsia"/>
              </w:rPr>
              <w:t>②</w:t>
            </w:r>
            <w:r w:rsidRPr="009A3075">
              <w:rPr>
                <w:rFonts w:ascii="ＭＳ 明朝" w:hAnsi="ＭＳ 明朝" w:hint="eastAsia"/>
              </w:rPr>
              <w:t>１年単位の変形労働</w:t>
            </w:r>
          </w:p>
          <w:p w14:paraId="5883C6CC" w14:textId="77777777" w:rsidR="00807A52" w:rsidRDefault="00AA620A" w:rsidP="00807A52">
            <w:pPr>
              <w:ind w:leftChars="-1783" w:left="-2853" w:firstLineChars="1883" w:firstLine="3013"/>
              <w:rPr>
                <w:rFonts w:ascii="ＭＳ 明朝" w:hAnsi="ＭＳ 明朝"/>
              </w:rPr>
            </w:pPr>
            <w:r w:rsidRPr="009A3075">
              <w:rPr>
                <w:rFonts w:ascii="ＭＳ 明朝" w:hAnsi="ＭＳ 明朝" w:hint="eastAsia"/>
              </w:rPr>
              <w:t>時間制により労働する</w:t>
            </w:r>
          </w:p>
          <w:p w14:paraId="74E6C9C1" w14:textId="33803526" w:rsidR="00AA620A" w:rsidRPr="007169FA" w:rsidRDefault="00AA620A" w:rsidP="00807A52">
            <w:pPr>
              <w:ind w:leftChars="-1783" w:left="-2853" w:firstLineChars="1883" w:firstLine="3013"/>
              <w:rPr>
                <w:rFonts w:ascii="ＭＳ 明朝" w:hAnsi="ＭＳ 明朝"/>
              </w:rPr>
            </w:pPr>
            <w:r w:rsidRPr="009A3075">
              <w:rPr>
                <w:rFonts w:ascii="ＭＳ 明朝" w:hAnsi="ＭＳ 明朝" w:hint="eastAsia"/>
              </w:rPr>
              <w:t>労働者</w:t>
            </w:r>
          </w:p>
        </w:tc>
        <w:tc>
          <w:tcPr>
            <w:tcW w:w="13467" w:type="dxa"/>
            <w:gridSpan w:val="13"/>
            <w:tcBorders>
              <w:top w:val="single" w:sz="4" w:space="0" w:color="auto"/>
              <w:left w:val="single" w:sz="4" w:space="0" w:color="auto"/>
              <w:bottom w:val="nil"/>
              <w:right w:val="single" w:sz="4" w:space="0" w:color="auto"/>
              <w:tr2bl w:val="single" w:sz="4" w:space="0" w:color="auto"/>
            </w:tcBorders>
            <w:vAlign w:val="center"/>
          </w:tcPr>
          <w:p w14:paraId="1D8DA62C" w14:textId="6FB103AC" w:rsidR="00AA620A" w:rsidRPr="007169FA" w:rsidRDefault="00AA620A" w:rsidP="00AA620A">
            <w:pPr>
              <w:ind w:leftChars="-1783" w:left="-2853" w:firstLineChars="1783" w:firstLine="2853"/>
              <w:rPr>
                <w:rFonts w:ascii="ＭＳ 明朝" w:hAnsi="ＭＳ 明朝"/>
              </w:rPr>
            </w:pPr>
          </w:p>
        </w:tc>
      </w:tr>
      <w:tr w:rsidR="00807A52" w:rsidRPr="009A3075" w14:paraId="6046E58B" w14:textId="77777777" w:rsidTr="00115ACA">
        <w:trPr>
          <w:cantSplit/>
          <w:trHeight w:val="388"/>
        </w:trPr>
        <w:tc>
          <w:tcPr>
            <w:tcW w:w="273" w:type="dxa"/>
            <w:vMerge w:val="restart"/>
            <w:tcBorders>
              <w:top w:val="single" w:sz="4" w:space="0" w:color="auto"/>
              <w:left w:val="single" w:sz="4" w:space="0" w:color="auto"/>
              <w:right w:val="single" w:sz="4" w:space="0" w:color="000000"/>
            </w:tcBorders>
          </w:tcPr>
          <w:p w14:paraId="51B71263" w14:textId="77777777" w:rsidR="00807A52" w:rsidRPr="009A3075" w:rsidRDefault="00807A52" w:rsidP="00AA620A">
            <w:pPr>
              <w:jc w:val="center"/>
              <w:rPr>
                <w:rFonts w:ascii="ＭＳ 明朝" w:hAnsi="ＭＳ 明朝"/>
              </w:rPr>
            </w:pPr>
            <w:r>
              <w:rPr>
                <w:rFonts w:ascii="ＭＳ 明朝" w:hAnsi="ＭＳ 明朝" w:hint="eastAsia"/>
              </w:rPr>
              <w:t xml:space="preserve">　　　休日労働</w:t>
            </w:r>
          </w:p>
        </w:tc>
        <w:tc>
          <w:tcPr>
            <w:tcW w:w="6101" w:type="dxa"/>
            <w:gridSpan w:val="3"/>
            <w:tcBorders>
              <w:top w:val="single" w:sz="4" w:space="0" w:color="auto"/>
              <w:left w:val="single" w:sz="4" w:space="0" w:color="auto"/>
              <w:bottom w:val="single" w:sz="4" w:space="0" w:color="000000"/>
              <w:right w:val="single" w:sz="4" w:space="0" w:color="000000"/>
            </w:tcBorders>
            <w:vAlign w:val="center"/>
          </w:tcPr>
          <w:p w14:paraId="77493169" w14:textId="77777777" w:rsidR="00807A52" w:rsidRPr="009A3075" w:rsidRDefault="00807A52" w:rsidP="00AA620A">
            <w:pPr>
              <w:jc w:val="center"/>
              <w:rPr>
                <w:rFonts w:ascii="ＭＳ 明朝" w:hAnsi="ＭＳ 明朝"/>
              </w:rPr>
            </w:pPr>
            <w:r w:rsidRPr="009A3075">
              <w:rPr>
                <w:rFonts w:ascii="ＭＳ 明朝" w:hAnsi="ＭＳ 明朝" w:hint="eastAsia"/>
              </w:rPr>
              <w:t>休日労働をさせる必要のある具体的事由</w:t>
            </w:r>
          </w:p>
        </w:tc>
        <w:tc>
          <w:tcPr>
            <w:tcW w:w="1701" w:type="dxa"/>
            <w:gridSpan w:val="2"/>
            <w:tcBorders>
              <w:top w:val="single" w:sz="4" w:space="0" w:color="auto"/>
              <w:left w:val="single" w:sz="4" w:space="0" w:color="auto"/>
              <w:bottom w:val="single" w:sz="4" w:space="0" w:color="000000"/>
              <w:right w:val="single" w:sz="4" w:space="0" w:color="auto"/>
            </w:tcBorders>
            <w:vAlign w:val="center"/>
          </w:tcPr>
          <w:p w14:paraId="4DF973FE" w14:textId="77777777" w:rsidR="00807A52" w:rsidRPr="007169FA" w:rsidRDefault="00807A52" w:rsidP="00AA620A">
            <w:pPr>
              <w:jc w:val="center"/>
              <w:rPr>
                <w:rFonts w:ascii="ＭＳ 明朝" w:hAnsi="ＭＳ 明朝"/>
              </w:rPr>
            </w:pPr>
            <w:r w:rsidRPr="007169FA">
              <w:rPr>
                <w:rFonts w:ascii="ＭＳ 明朝" w:hAnsi="ＭＳ 明朝" w:hint="eastAsia"/>
              </w:rPr>
              <w:t>業務の種類</w:t>
            </w:r>
          </w:p>
        </w:tc>
        <w:tc>
          <w:tcPr>
            <w:tcW w:w="1205" w:type="dxa"/>
            <w:tcBorders>
              <w:top w:val="single" w:sz="4" w:space="0" w:color="auto"/>
              <w:left w:val="nil"/>
              <w:bottom w:val="single" w:sz="4" w:space="0" w:color="000000"/>
              <w:right w:val="single" w:sz="4" w:space="0" w:color="auto"/>
            </w:tcBorders>
            <w:vAlign w:val="center"/>
          </w:tcPr>
          <w:p w14:paraId="75E3B202" w14:textId="77777777" w:rsidR="00807A52" w:rsidRPr="007169FA" w:rsidRDefault="00807A52" w:rsidP="00AA620A">
            <w:pPr>
              <w:jc w:val="center"/>
              <w:rPr>
                <w:rFonts w:ascii="ＭＳ 明朝" w:hAnsi="ＭＳ 明朝"/>
              </w:rPr>
            </w:pPr>
            <w:r w:rsidRPr="007169FA">
              <w:rPr>
                <w:rFonts w:ascii="ＭＳ 明朝" w:hAnsi="ＭＳ 明朝" w:hint="eastAsia"/>
              </w:rPr>
              <w:t>労働者数　　　　　　　「満</w:t>
            </w:r>
            <w:r>
              <w:rPr>
                <w:rFonts w:ascii="ＭＳ 明朝" w:hAnsi="ＭＳ 明朝" w:hint="eastAsia"/>
              </w:rPr>
              <w:t>18</w:t>
            </w:r>
            <w:r w:rsidRPr="007169FA">
              <w:rPr>
                <w:rFonts w:ascii="ＭＳ 明朝" w:hAnsi="ＭＳ 明朝" w:hint="eastAsia"/>
              </w:rPr>
              <w:t>歳以上の者」</w:t>
            </w:r>
          </w:p>
        </w:tc>
        <w:tc>
          <w:tcPr>
            <w:tcW w:w="983" w:type="dxa"/>
            <w:tcBorders>
              <w:top w:val="single" w:sz="4" w:space="0" w:color="auto"/>
              <w:left w:val="single" w:sz="4" w:space="0" w:color="auto"/>
              <w:bottom w:val="single" w:sz="4" w:space="0" w:color="000000"/>
              <w:right w:val="single" w:sz="4" w:space="0" w:color="auto"/>
            </w:tcBorders>
            <w:vAlign w:val="center"/>
          </w:tcPr>
          <w:p w14:paraId="3B30F5A8" w14:textId="77777777" w:rsidR="00807A52" w:rsidRPr="007169FA" w:rsidRDefault="00807A52" w:rsidP="00AA620A">
            <w:pPr>
              <w:jc w:val="center"/>
              <w:rPr>
                <w:rFonts w:ascii="ＭＳ 明朝" w:hAnsi="ＭＳ 明朝"/>
              </w:rPr>
            </w:pPr>
            <w:r w:rsidRPr="007169FA">
              <w:rPr>
                <w:rFonts w:ascii="ＭＳ 明朝" w:hAnsi="ＭＳ 明朝" w:hint="eastAsia"/>
              </w:rPr>
              <w:t>所定休日</w:t>
            </w:r>
          </w:p>
        </w:tc>
        <w:tc>
          <w:tcPr>
            <w:tcW w:w="2773" w:type="dxa"/>
            <w:gridSpan w:val="4"/>
            <w:tcBorders>
              <w:top w:val="single" w:sz="4" w:space="0" w:color="auto"/>
              <w:left w:val="nil"/>
              <w:right w:val="single" w:sz="4" w:space="0" w:color="auto"/>
            </w:tcBorders>
            <w:vAlign w:val="center"/>
          </w:tcPr>
          <w:p w14:paraId="4093127E" w14:textId="77777777" w:rsidR="00807A52" w:rsidRDefault="00807A52" w:rsidP="00807A52">
            <w:pPr>
              <w:ind w:firstLineChars="100" w:firstLine="160"/>
              <w:rPr>
                <w:rFonts w:ascii="ＭＳ 明朝" w:hAnsi="ＭＳ 明朝"/>
              </w:rPr>
            </w:pPr>
            <w:r w:rsidRPr="007169FA">
              <w:rPr>
                <w:rFonts w:ascii="ＭＳ 明朝" w:hAnsi="ＭＳ 明朝" w:hint="eastAsia"/>
              </w:rPr>
              <w:t>労働させることができる</w:t>
            </w:r>
            <w:r>
              <w:rPr>
                <w:rFonts w:ascii="ＭＳ 明朝" w:hAnsi="ＭＳ 明朝" w:hint="eastAsia"/>
              </w:rPr>
              <w:t>法定</w:t>
            </w:r>
            <w:r w:rsidRPr="007169FA">
              <w:rPr>
                <w:rFonts w:ascii="ＭＳ 明朝" w:hAnsi="ＭＳ 明朝" w:hint="eastAsia"/>
              </w:rPr>
              <w:t>休日</w:t>
            </w:r>
          </w:p>
          <w:p w14:paraId="6D7CE9E7" w14:textId="5F8D08AF" w:rsidR="00807A52" w:rsidRPr="007169FA" w:rsidRDefault="00807A52" w:rsidP="00807A52">
            <w:pPr>
              <w:ind w:firstLineChars="100" w:firstLine="160"/>
              <w:rPr>
                <w:rFonts w:ascii="ＭＳ 明朝" w:hAnsi="ＭＳ 明朝"/>
              </w:rPr>
            </w:pPr>
            <w:r>
              <w:rPr>
                <w:rFonts w:ascii="ＭＳ 明朝" w:hAnsi="ＭＳ 明朝" w:hint="eastAsia"/>
              </w:rPr>
              <w:t>の日数</w:t>
            </w:r>
          </w:p>
        </w:tc>
        <w:tc>
          <w:tcPr>
            <w:tcW w:w="2694" w:type="dxa"/>
            <w:gridSpan w:val="3"/>
            <w:tcBorders>
              <w:top w:val="single" w:sz="4" w:space="0" w:color="auto"/>
              <w:left w:val="nil"/>
              <w:bottom w:val="single" w:sz="4" w:space="0" w:color="auto"/>
              <w:right w:val="single" w:sz="4" w:space="0" w:color="auto"/>
            </w:tcBorders>
            <w:vAlign w:val="center"/>
          </w:tcPr>
          <w:p w14:paraId="78FE97DD" w14:textId="77777777" w:rsidR="00807A52" w:rsidRDefault="00807A52" w:rsidP="00807A52">
            <w:pPr>
              <w:ind w:firstLineChars="100" w:firstLine="160"/>
              <w:rPr>
                <w:rFonts w:ascii="ＭＳ 明朝" w:hAnsi="ＭＳ 明朝"/>
              </w:rPr>
            </w:pPr>
            <w:r w:rsidRPr="007169FA">
              <w:rPr>
                <w:rFonts w:ascii="ＭＳ 明朝" w:hAnsi="ＭＳ 明朝" w:hint="eastAsia"/>
              </w:rPr>
              <w:t>労働させることができる</w:t>
            </w:r>
            <w:r>
              <w:rPr>
                <w:rFonts w:ascii="ＭＳ 明朝" w:hAnsi="ＭＳ 明朝" w:hint="eastAsia"/>
              </w:rPr>
              <w:t>法定</w:t>
            </w:r>
          </w:p>
          <w:p w14:paraId="214294AC" w14:textId="4142E47C" w:rsidR="00807A52" w:rsidRPr="007169FA" w:rsidRDefault="00807A52" w:rsidP="00807A52">
            <w:pPr>
              <w:ind w:firstLineChars="100" w:firstLine="160"/>
              <w:rPr>
                <w:rFonts w:ascii="ＭＳ 明朝" w:hAnsi="ＭＳ 明朝"/>
              </w:rPr>
            </w:pPr>
            <w:r>
              <w:rPr>
                <w:rFonts w:ascii="ＭＳ 明朝" w:hAnsi="ＭＳ 明朝" w:hint="eastAsia"/>
              </w:rPr>
              <w:t>休日における</w:t>
            </w:r>
            <w:r w:rsidRPr="007169FA">
              <w:rPr>
                <w:rFonts w:ascii="ＭＳ 明朝" w:hAnsi="ＭＳ 明朝" w:hint="eastAsia"/>
              </w:rPr>
              <w:t>始業及び終業の時刻</w:t>
            </w:r>
          </w:p>
        </w:tc>
      </w:tr>
      <w:tr w:rsidR="00807A52" w:rsidRPr="009A3075" w14:paraId="062C140E" w14:textId="77777777" w:rsidTr="00AF2D8F">
        <w:trPr>
          <w:trHeight w:val="1942"/>
        </w:trPr>
        <w:tc>
          <w:tcPr>
            <w:tcW w:w="273" w:type="dxa"/>
            <w:vMerge/>
            <w:tcBorders>
              <w:left w:val="single" w:sz="4" w:space="0" w:color="auto"/>
              <w:bottom w:val="single" w:sz="4" w:space="0" w:color="auto"/>
              <w:right w:val="single" w:sz="4" w:space="0" w:color="000000"/>
            </w:tcBorders>
          </w:tcPr>
          <w:p w14:paraId="1AE0F764" w14:textId="77777777" w:rsidR="00807A52" w:rsidRDefault="00807A52" w:rsidP="00807A52">
            <w:pPr>
              <w:pStyle w:val="a8"/>
              <w:ind w:leftChars="0" w:left="0"/>
              <w:rPr>
                <w:rFonts w:ascii="ＭＳ 明朝" w:hAnsi="ＭＳ 明朝"/>
                <w:sz w:val="17"/>
                <w:szCs w:val="17"/>
              </w:rPr>
            </w:pPr>
          </w:p>
        </w:tc>
        <w:tc>
          <w:tcPr>
            <w:tcW w:w="6101" w:type="dxa"/>
            <w:gridSpan w:val="3"/>
            <w:tcBorders>
              <w:top w:val="single" w:sz="4" w:space="0" w:color="auto"/>
              <w:left w:val="single" w:sz="4" w:space="0" w:color="auto"/>
              <w:bottom w:val="single" w:sz="4" w:space="0" w:color="auto"/>
              <w:right w:val="single" w:sz="4" w:space="0" w:color="000000"/>
            </w:tcBorders>
            <w:vAlign w:val="center"/>
          </w:tcPr>
          <w:p w14:paraId="437F6E67" w14:textId="77777777" w:rsidR="00807A52" w:rsidRDefault="00807A52" w:rsidP="00807A52">
            <w:pPr>
              <w:pStyle w:val="a8"/>
              <w:ind w:leftChars="0" w:left="0"/>
              <w:rPr>
                <w:rFonts w:ascii="ＭＳ 明朝" w:hAnsi="ＭＳ 明朝"/>
                <w:sz w:val="17"/>
                <w:szCs w:val="17"/>
              </w:rPr>
            </w:pPr>
            <w:r>
              <w:rPr>
                <w:rFonts w:ascii="ＭＳ 明朝" w:hAnsi="ＭＳ 明朝" w:hint="eastAsia"/>
                <w:sz w:val="17"/>
                <w:szCs w:val="17"/>
              </w:rPr>
              <w:t>・顧客との臨時の打ち合わせ</w:t>
            </w:r>
          </w:p>
          <w:p w14:paraId="0ABB2C4E" w14:textId="77777777" w:rsidR="00807A52" w:rsidRPr="009A3075" w:rsidRDefault="00807A52" w:rsidP="00807A52">
            <w:pPr>
              <w:pStyle w:val="a8"/>
              <w:ind w:leftChars="0" w:left="0"/>
              <w:rPr>
                <w:rFonts w:ascii="ＭＳ 明朝" w:hAnsi="ＭＳ 明朝"/>
                <w:sz w:val="17"/>
                <w:szCs w:val="17"/>
              </w:rPr>
            </w:pPr>
            <w:r>
              <w:rPr>
                <w:rFonts w:ascii="ＭＳ 明朝" w:hAnsi="ＭＳ 明朝" w:hint="eastAsia"/>
                <w:sz w:val="17"/>
                <w:szCs w:val="17"/>
              </w:rPr>
              <w:t>・納期切迫</w:t>
            </w:r>
          </w:p>
          <w:p w14:paraId="499F595E" w14:textId="77777777" w:rsidR="00807A52" w:rsidRPr="009A3075" w:rsidRDefault="00807A52" w:rsidP="00807A52">
            <w:pPr>
              <w:pStyle w:val="a8"/>
              <w:ind w:leftChars="0" w:left="0"/>
              <w:rPr>
                <w:rFonts w:ascii="ＭＳ 明朝" w:hAnsi="ＭＳ 明朝"/>
                <w:sz w:val="17"/>
                <w:szCs w:val="17"/>
              </w:rPr>
            </w:pPr>
            <w:r w:rsidRPr="009A3075">
              <w:rPr>
                <w:rFonts w:ascii="ＭＳ 明朝" w:hAnsi="ＭＳ 明朝" w:hint="eastAsia"/>
                <w:sz w:val="17"/>
                <w:szCs w:val="17"/>
              </w:rPr>
              <w:t>・年次決算業務</w:t>
            </w:r>
          </w:p>
          <w:p w14:paraId="01344B5C" w14:textId="77777777" w:rsidR="00807A52" w:rsidRPr="009A3075" w:rsidRDefault="00807A52" w:rsidP="00807A52">
            <w:pPr>
              <w:pStyle w:val="a8"/>
              <w:ind w:leftChars="0" w:left="0"/>
              <w:rPr>
                <w:rFonts w:ascii="ＭＳ 明朝" w:hAnsi="ＭＳ 明朝"/>
                <w:sz w:val="17"/>
                <w:szCs w:val="17"/>
              </w:rPr>
            </w:pPr>
            <w:r w:rsidRPr="009A3075">
              <w:rPr>
                <w:rFonts w:ascii="ＭＳ 明朝" w:hAnsi="ＭＳ 明朝" w:hint="eastAsia"/>
                <w:sz w:val="17"/>
                <w:szCs w:val="17"/>
              </w:rPr>
              <w:t>・月次決算業務</w:t>
            </w:r>
          </w:p>
          <w:p w14:paraId="4E3BC497" w14:textId="77777777" w:rsidR="00807A52" w:rsidRPr="009A3075" w:rsidRDefault="00807A52" w:rsidP="00807A52">
            <w:pPr>
              <w:rPr>
                <w:rFonts w:ascii="ＭＳ 明朝" w:hAnsi="ＭＳ 明朝"/>
                <w:sz w:val="17"/>
                <w:szCs w:val="17"/>
              </w:rPr>
            </w:pPr>
            <w:r w:rsidRPr="009A3075">
              <w:rPr>
                <w:rFonts w:ascii="ＭＳ 明朝" w:hAnsi="ＭＳ 明朝" w:hint="eastAsia"/>
                <w:sz w:val="17"/>
                <w:szCs w:val="17"/>
              </w:rPr>
              <w:t>・その他前号に準ずる事由が生じた場合</w:t>
            </w:r>
          </w:p>
        </w:tc>
        <w:tc>
          <w:tcPr>
            <w:tcW w:w="1701" w:type="dxa"/>
            <w:gridSpan w:val="2"/>
            <w:tcBorders>
              <w:top w:val="nil"/>
              <w:left w:val="nil"/>
              <w:bottom w:val="single" w:sz="4" w:space="0" w:color="auto"/>
              <w:right w:val="single" w:sz="4" w:space="0" w:color="auto"/>
            </w:tcBorders>
            <w:vAlign w:val="center"/>
          </w:tcPr>
          <w:p w14:paraId="2B680578" w14:textId="77777777" w:rsidR="00807A52" w:rsidRPr="00957F70" w:rsidRDefault="00807A52" w:rsidP="00807A52">
            <w:pPr>
              <w:jc w:val="center"/>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エンジニア</w:t>
            </w:r>
          </w:p>
          <w:p w14:paraId="50A69BA4" w14:textId="77777777" w:rsidR="00807A52" w:rsidRPr="00957F70" w:rsidRDefault="00807A52" w:rsidP="00807A52">
            <w:pPr>
              <w:jc w:val="center"/>
              <w:rPr>
                <w:rFonts w:ascii="Arial" w:hAnsi="Arial" w:cs="Arial"/>
                <w:color w:val="222222"/>
                <w:szCs w:val="16"/>
                <w:shd w:val="clear" w:color="auto" w:fill="FFFFFF"/>
              </w:rPr>
            </w:pPr>
          </w:p>
          <w:p w14:paraId="22ADD49F" w14:textId="77777777" w:rsidR="00807A52" w:rsidRPr="00957F70" w:rsidRDefault="00807A52" w:rsidP="00807A52">
            <w:pPr>
              <w:jc w:val="center"/>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デザイナー</w:t>
            </w:r>
          </w:p>
          <w:p w14:paraId="01C29CC6" w14:textId="77777777" w:rsidR="00807A52" w:rsidRPr="00957F70" w:rsidRDefault="00807A52" w:rsidP="00807A52">
            <w:pPr>
              <w:jc w:val="center"/>
              <w:rPr>
                <w:rFonts w:ascii="Arial" w:hAnsi="Arial" w:cs="Arial"/>
                <w:color w:val="222222"/>
                <w:szCs w:val="16"/>
                <w:shd w:val="clear" w:color="auto" w:fill="FFFFFF"/>
              </w:rPr>
            </w:pPr>
          </w:p>
          <w:p w14:paraId="0BEC281C" w14:textId="22051692" w:rsidR="00807A52" w:rsidRPr="00957F70" w:rsidRDefault="00807A52" w:rsidP="00807A52">
            <w:pPr>
              <w:jc w:val="center"/>
              <w:rPr>
                <w:rFonts w:ascii="ＭＳ 明朝" w:hAnsi="ＭＳ 明朝"/>
                <w:szCs w:val="16"/>
              </w:rPr>
            </w:pPr>
            <w:r w:rsidRPr="00957F70">
              <w:rPr>
                <w:rFonts w:ascii="ＭＳ 明朝" w:hAnsi="ＭＳ 明朝" w:hint="eastAsia"/>
                <w:szCs w:val="16"/>
              </w:rPr>
              <w:t>コーポレート</w:t>
            </w:r>
          </w:p>
        </w:tc>
        <w:tc>
          <w:tcPr>
            <w:tcW w:w="1205" w:type="dxa"/>
            <w:tcBorders>
              <w:top w:val="nil"/>
              <w:left w:val="nil"/>
              <w:bottom w:val="single" w:sz="4" w:space="0" w:color="auto"/>
              <w:right w:val="single" w:sz="4" w:space="0" w:color="auto"/>
            </w:tcBorders>
          </w:tcPr>
          <w:p w14:paraId="7ECA023D" w14:textId="77777777" w:rsidR="00807A52" w:rsidRPr="00957F70" w:rsidRDefault="00807A52" w:rsidP="00807A52">
            <w:pPr>
              <w:ind w:firstLineChars="300" w:firstLine="480"/>
              <w:rPr>
                <w:rFonts w:ascii="Arial" w:hAnsi="Arial" w:cs="Arial"/>
                <w:color w:val="222222"/>
                <w:szCs w:val="16"/>
                <w:shd w:val="clear" w:color="auto" w:fill="FFFFFF"/>
              </w:rPr>
            </w:pPr>
          </w:p>
          <w:p w14:paraId="6917CD04" w14:textId="77777777" w:rsidR="00807A52" w:rsidRPr="00957F70" w:rsidRDefault="00807A52" w:rsidP="00807A52">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p w14:paraId="51210398" w14:textId="77777777" w:rsidR="00807A52" w:rsidRPr="00957F70" w:rsidRDefault="00807A52" w:rsidP="00807A52">
            <w:pPr>
              <w:rPr>
                <w:rFonts w:ascii="Arial" w:hAnsi="Arial" w:cs="Arial"/>
                <w:color w:val="222222"/>
                <w:szCs w:val="16"/>
                <w:shd w:val="clear" w:color="auto" w:fill="FFFFFF"/>
              </w:rPr>
            </w:pPr>
          </w:p>
          <w:p w14:paraId="7A93C2B2" w14:textId="77777777" w:rsidR="00807A52" w:rsidRPr="00957F70" w:rsidRDefault="00807A52" w:rsidP="00807A52">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p w14:paraId="11A116C3" w14:textId="77777777" w:rsidR="00807A52" w:rsidRPr="00957F70" w:rsidRDefault="00807A52" w:rsidP="00807A52">
            <w:pPr>
              <w:jc w:val="center"/>
              <w:rPr>
                <w:rFonts w:ascii="Arial" w:hAnsi="Arial" w:cs="Arial"/>
                <w:color w:val="222222"/>
                <w:szCs w:val="16"/>
                <w:shd w:val="clear" w:color="auto" w:fill="FFFFFF"/>
              </w:rPr>
            </w:pPr>
          </w:p>
          <w:p w14:paraId="304918C0" w14:textId="6BF2E01F" w:rsidR="00807A52" w:rsidRPr="00957F70" w:rsidRDefault="00807A52" w:rsidP="00807A52">
            <w:pPr>
              <w:ind w:firstLineChars="300" w:firstLine="480"/>
              <w:rPr>
                <w:rFonts w:ascii="ＭＳ 明朝" w:hAnsi="ＭＳ 明朝"/>
                <w:szCs w:val="16"/>
              </w:rPr>
            </w:pPr>
            <w:r w:rsidRPr="00957F70">
              <w:rPr>
                <w:rFonts w:ascii="Arial" w:hAnsi="Arial" w:cs="Arial" w:hint="eastAsia"/>
                <w:color w:val="222222"/>
                <w:szCs w:val="16"/>
                <w:shd w:val="clear" w:color="auto" w:fill="FFFFFF"/>
              </w:rPr>
              <w:t>〇名</w:t>
            </w:r>
          </w:p>
        </w:tc>
        <w:tc>
          <w:tcPr>
            <w:tcW w:w="983" w:type="dxa"/>
            <w:tcBorders>
              <w:top w:val="nil"/>
              <w:left w:val="nil"/>
              <w:bottom w:val="single" w:sz="4" w:space="0" w:color="auto"/>
              <w:right w:val="single" w:sz="4" w:space="0" w:color="auto"/>
            </w:tcBorders>
            <w:vAlign w:val="center"/>
          </w:tcPr>
          <w:p w14:paraId="7F4750C4" w14:textId="77777777" w:rsidR="00807A52" w:rsidRPr="007169FA" w:rsidRDefault="00807A52" w:rsidP="00807A52">
            <w:pPr>
              <w:jc w:val="center"/>
              <w:rPr>
                <w:rFonts w:ascii="ＭＳ 明朝" w:hAnsi="ＭＳ 明朝"/>
              </w:rPr>
            </w:pPr>
            <w:r w:rsidRPr="007169FA">
              <w:rPr>
                <w:rFonts w:ascii="ＭＳ 明朝" w:hAnsi="ＭＳ 明朝" w:hint="eastAsia"/>
              </w:rPr>
              <w:t>日曜日</w:t>
            </w:r>
          </w:p>
          <w:p w14:paraId="6DF2794B" w14:textId="77777777" w:rsidR="00807A52" w:rsidRPr="007169FA" w:rsidRDefault="00807A52" w:rsidP="00807A52">
            <w:pPr>
              <w:jc w:val="center"/>
              <w:rPr>
                <w:rFonts w:ascii="ＭＳ 明朝" w:hAnsi="ＭＳ 明朝"/>
              </w:rPr>
            </w:pPr>
            <w:r w:rsidRPr="007169FA">
              <w:rPr>
                <w:rFonts w:ascii="ＭＳ 明朝" w:hAnsi="ＭＳ 明朝" w:hint="eastAsia"/>
              </w:rPr>
              <w:t>土曜日</w:t>
            </w:r>
          </w:p>
          <w:p w14:paraId="0A242976" w14:textId="77777777" w:rsidR="00807A52" w:rsidRPr="007169FA" w:rsidRDefault="00807A52" w:rsidP="00807A52">
            <w:pPr>
              <w:jc w:val="center"/>
              <w:rPr>
                <w:rFonts w:ascii="ＭＳ 明朝" w:hAnsi="ＭＳ 明朝"/>
              </w:rPr>
            </w:pPr>
            <w:r w:rsidRPr="007169FA">
              <w:rPr>
                <w:rFonts w:ascii="ＭＳ 明朝" w:hAnsi="ＭＳ 明朝" w:hint="eastAsia"/>
              </w:rPr>
              <w:t>祝日</w:t>
            </w:r>
          </w:p>
          <w:p w14:paraId="2857470C" w14:textId="77777777" w:rsidR="00807A52" w:rsidRPr="007169FA" w:rsidRDefault="00807A52" w:rsidP="00807A52">
            <w:pPr>
              <w:jc w:val="center"/>
              <w:rPr>
                <w:rFonts w:ascii="ＭＳ 明朝" w:hAnsi="ＭＳ 明朝"/>
              </w:rPr>
            </w:pPr>
            <w:r w:rsidRPr="007169FA">
              <w:rPr>
                <w:rFonts w:ascii="ＭＳ 明朝" w:hAnsi="ＭＳ 明朝" w:hint="eastAsia"/>
              </w:rPr>
              <w:t>その他会社の指定した日</w:t>
            </w:r>
          </w:p>
        </w:tc>
        <w:tc>
          <w:tcPr>
            <w:tcW w:w="2773" w:type="dxa"/>
            <w:gridSpan w:val="4"/>
            <w:tcBorders>
              <w:top w:val="single" w:sz="4" w:space="0" w:color="auto"/>
              <w:left w:val="nil"/>
              <w:bottom w:val="single" w:sz="4" w:space="0" w:color="auto"/>
              <w:right w:val="single" w:sz="4" w:space="0" w:color="000000"/>
            </w:tcBorders>
            <w:vAlign w:val="center"/>
          </w:tcPr>
          <w:p w14:paraId="02C495DA" w14:textId="0E9419A7" w:rsidR="00807A52" w:rsidRPr="007169FA" w:rsidRDefault="00807A52" w:rsidP="00807A52">
            <w:pPr>
              <w:ind w:firstLineChars="100" w:firstLine="200"/>
              <w:jc w:val="center"/>
              <w:rPr>
                <w:rFonts w:ascii="ＭＳ 明朝" w:hAnsi="ＭＳ 明朝"/>
                <w:sz w:val="20"/>
                <w:szCs w:val="20"/>
              </w:rPr>
            </w:pPr>
            <w:r>
              <w:rPr>
                <w:rFonts w:ascii="ＭＳ 明朝" w:hAnsi="ＭＳ 明朝" w:hint="eastAsia"/>
                <w:sz w:val="20"/>
                <w:szCs w:val="20"/>
              </w:rPr>
              <w:t>1ヶ月に2日</w:t>
            </w:r>
          </w:p>
        </w:tc>
        <w:tc>
          <w:tcPr>
            <w:tcW w:w="2694" w:type="dxa"/>
            <w:gridSpan w:val="3"/>
            <w:tcBorders>
              <w:top w:val="single" w:sz="4" w:space="0" w:color="auto"/>
              <w:left w:val="nil"/>
              <w:bottom w:val="single" w:sz="4" w:space="0" w:color="auto"/>
              <w:right w:val="single" w:sz="4" w:space="0" w:color="auto"/>
            </w:tcBorders>
            <w:vAlign w:val="center"/>
          </w:tcPr>
          <w:p w14:paraId="4AB57F39" w14:textId="4C857893" w:rsidR="00957F70" w:rsidRDefault="00807A52" w:rsidP="00957F70">
            <w:pPr>
              <w:jc w:val="center"/>
              <w:rPr>
                <w:rFonts w:ascii="ＭＳ 明朝" w:hAnsi="ＭＳ 明朝"/>
                <w:sz w:val="20"/>
                <w:szCs w:val="20"/>
              </w:rPr>
            </w:pPr>
            <w:r>
              <w:rPr>
                <w:rFonts w:ascii="ＭＳ 明朝" w:hAnsi="ＭＳ 明朝"/>
                <w:sz w:val="20"/>
                <w:szCs w:val="20"/>
              </w:rPr>
              <w:t>7</w:t>
            </w:r>
            <w:r>
              <w:rPr>
                <w:rFonts w:ascii="ＭＳ 明朝" w:hAnsi="ＭＳ 明朝" w:hint="eastAsia"/>
                <w:sz w:val="20"/>
                <w:szCs w:val="20"/>
              </w:rPr>
              <w:t>:00～</w:t>
            </w:r>
            <w:r>
              <w:rPr>
                <w:rFonts w:ascii="ＭＳ 明朝" w:hAnsi="ＭＳ 明朝"/>
                <w:sz w:val="20"/>
                <w:szCs w:val="20"/>
              </w:rPr>
              <w:t>22</w:t>
            </w:r>
            <w:r>
              <w:rPr>
                <w:rFonts w:ascii="ＭＳ 明朝" w:hAnsi="ＭＳ 明朝" w:hint="eastAsia"/>
                <w:sz w:val="20"/>
                <w:szCs w:val="20"/>
              </w:rPr>
              <w:t>:</w:t>
            </w:r>
            <w:r>
              <w:rPr>
                <w:rFonts w:ascii="ＭＳ 明朝" w:hAnsi="ＭＳ 明朝"/>
                <w:sz w:val="20"/>
                <w:szCs w:val="20"/>
              </w:rPr>
              <w:t>0</w:t>
            </w:r>
            <w:r>
              <w:rPr>
                <w:rFonts w:ascii="ＭＳ 明朝" w:hAnsi="ＭＳ 明朝" w:hint="eastAsia"/>
                <w:sz w:val="20"/>
                <w:szCs w:val="20"/>
              </w:rPr>
              <w:t>0</w:t>
            </w:r>
          </w:p>
        </w:tc>
      </w:tr>
      <w:tr w:rsidR="00957F70" w:rsidRPr="009A3075" w14:paraId="7A4C4398" w14:textId="77777777" w:rsidTr="00223346">
        <w:trPr>
          <w:trHeight w:val="660"/>
        </w:trPr>
        <w:tc>
          <w:tcPr>
            <w:tcW w:w="15730" w:type="dxa"/>
            <w:gridSpan w:val="15"/>
            <w:tcBorders>
              <w:left w:val="single" w:sz="4" w:space="0" w:color="auto"/>
              <w:bottom w:val="single" w:sz="4" w:space="0" w:color="auto"/>
              <w:right w:val="single" w:sz="4" w:space="0" w:color="auto"/>
            </w:tcBorders>
            <w:vAlign w:val="center"/>
          </w:tcPr>
          <w:p w14:paraId="548E8334" w14:textId="06C5FAA4" w:rsidR="00957F70" w:rsidRDefault="00957F70" w:rsidP="00957F70">
            <w:pPr>
              <w:rPr>
                <w:rFonts w:ascii="ＭＳ 明朝" w:hAnsi="ＭＳ 明朝"/>
                <w:sz w:val="20"/>
                <w:szCs w:val="20"/>
              </w:rPr>
            </w:pPr>
            <w:r>
              <w:rPr>
                <w:rFonts w:ascii="ＭＳ 明朝" w:hAnsi="ＭＳ 明朝" w:hint="eastAsia"/>
                <w:sz w:val="17"/>
                <w:szCs w:val="17"/>
              </w:rPr>
              <w:t>上記で定める時間数にかかわらず、時間外労働及び休日労働を合算した時間数は</w:t>
            </w:r>
            <w:r w:rsidR="00716D61">
              <w:rPr>
                <w:rFonts w:ascii="ＭＳ 明朝" w:hAnsi="ＭＳ 明朝" w:hint="eastAsia"/>
                <w:sz w:val="17"/>
                <w:szCs w:val="17"/>
              </w:rPr>
              <w:t>、１箇月について100時間未満でなければならず、かつ2箇月から6箇月までを平均して80時間を超過しないこと　☑</w:t>
            </w:r>
          </w:p>
        </w:tc>
      </w:tr>
    </w:tbl>
    <w:p w14:paraId="5B1D2C61" w14:textId="48C20594" w:rsidR="00AF2D8F" w:rsidRDefault="000277C4" w:rsidP="00AF2D8F">
      <w:r>
        <w:rPr>
          <w:rFonts w:hint="eastAsia"/>
        </w:rPr>
        <w:t xml:space="preserve">　　</w:t>
      </w:r>
    </w:p>
    <w:tbl>
      <w:tblPr>
        <w:tblStyle w:val="af0"/>
        <w:tblpPr w:leftFromText="142" w:rightFromText="142" w:vertAnchor="text" w:horzAnchor="margin" w:tblpXSpec="right" w:tblpY="206"/>
        <w:tblOverlap w:val="never"/>
        <w:tblW w:w="0" w:type="auto"/>
        <w:tblLayout w:type="fixed"/>
        <w:tblLook w:val="04A0" w:firstRow="1" w:lastRow="0" w:firstColumn="1" w:lastColumn="0" w:noHBand="0" w:noVBand="1"/>
      </w:tblPr>
      <w:tblGrid>
        <w:gridCol w:w="5060"/>
      </w:tblGrid>
      <w:tr w:rsidR="00223346" w14:paraId="32E6AF61" w14:textId="77777777" w:rsidTr="00223346">
        <w:trPr>
          <w:trHeight w:val="270"/>
        </w:trPr>
        <w:tc>
          <w:tcPr>
            <w:tcW w:w="5060" w:type="dxa"/>
            <w:vAlign w:val="center"/>
          </w:tcPr>
          <w:p w14:paraId="3DBDBC1E" w14:textId="77777777" w:rsidR="00223346" w:rsidRPr="00223346" w:rsidRDefault="00223346" w:rsidP="00223346">
            <w:pPr>
              <w:jc w:val="center"/>
              <w:rPr>
                <w:rFonts w:ascii="ＭＳ 明朝" w:hAnsi="ＭＳ 明朝"/>
                <w:sz w:val="14"/>
                <w:szCs w:val="14"/>
              </w:rPr>
            </w:pPr>
            <w:r w:rsidRPr="00223346">
              <w:rPr>
                <w:rFonts w:ascii="ＭＳ 明朝" w:hAnsi="ＭＳ 明朝" w:hint="eastAsia"/>
                <w:sz w:val="14"/>
                <w:szCs w:val="14"/>
              </w:rPr>
              <w:t>提出代行　社会保険労務士</w:t>
            </w:r>
          </w:p>
        </w:tc>
      </w:tr>
      <w:tr w:rsidR="00223346" w14:paraId="599D2ABE" w14:textId="77777777" w:rsidTr="00223346">
        <w:trPr>
          <w:trHeight w:val="700"/>
        </w:trPr>
        <w:tc>
          <w:tcPr>
            <w:tcW w:w="5060" w:type="dxa"/>
            <w:vAlign w:val="center"/>
          </w:tcPr>
          <w:p w14:paraId="56E2E5F7" w14:textId="77777777" w:rsidR="00223346" w:rsidRPr="00730B80" w:rsidRDefault="00223346" w:rsidP="00223346">
            <w:pPr>
              <w:jc w:val="center"/>
              <w:rPr>
                <w:rFonts w:ascii="ＭＳ 明朝" w:hAnsi="ＭＳ 明朝"/>
                <w:szCs w:val="16"/>
              </w:rPr>
            </w:pPr>
          </w:p>
        </w:tc>
      </w:tr>
    </w:tbl>
    <w:p w14:paraId="565CDCE0" w14:textId="43925C9C" w:rsidR="00AF2D8F" w:rsidRDefault="00AF2D8F" w:rsidP="00AF2D8F"/>
    <w:p w14:paraId="60F7A157" w14:textId="16F56A30" w:rsidR="00AF2D8F" w:rsidRDefault="00AF2D8F" w:rsidP="00AF2D8F"/>
    <w:p w14:paraId="5FF77646" w14:textId="3381362B" w:rsidR="00AF2D8F" w:rsidRDefault="00AF2D8F" w:rsidP="00AF2D8F"/>
    <w:p w14:paraId="7F07E82F" w14:textId="6D6347BC" w:rsidR="00AF2D8F" w:rsidRDefault="00AF2D8F" w:rsidP="00AF2D8F"/>
    <w:p w14:paraId="14C3F075" w14:textId="3BEC8767" w:rsidR="00AF2D8F" w:rsidRDefault="00AF2D8F" w:rsidP="00AF2D8F"/>
    <w:p w14:paraId="7C135E85" w14:textId="77777777" w:rsidR="00AF2D8F" w:rsidRDefault="00AF2D8F" w:rsidP="00AF2D8F"/>
    <w:p w14:paraId="77DE34CE" w14:textId="13F6C95E" w:rsidR="004C69EC" w:rsidRPr="004C69EC" w:rsidRDefault="000277C4" w:rsidP="00AF2D8F">
      <w:pPr>
        <w:rPr>
          <w:rFonts w:ascii="ＭＳ Ｐゴシック" w:eastAsia="ＭＳ Ｐゴシック" w:hAnsi="ＭＳ Ｐゴシック" w:cs="ＭＳ Ｐゴシック"/>
          <w:kern w:val="0"/>
          <w:szCs w:val="16"/>
        </w:rPr>
      </w:pPr>
      <w:r>
        <w:rPr>
          <w:rFonts w:hint="eastAsia"/>
        </w:rPr>
        <w:lastRenderedPageBreak/>
        <w:t xml:space="preserve">　</w:t>
      </w:r>
      <w:r w:rsidR="004C69EC" w:rsidRPr="004C69EC">
        <w:rPr>
          <w:rFonts w:ascii="Arial" w:eastAsia="ＭＳ Ｐゴシック" w:hAnsi="Arial" w:cs="Arial"/>
          <w:color w:val="000000"/>
          <w:kern w:val="0"/>
          <w:szCs w:val="16"/>
        </w:rPr>
        <w:t>様式第</w:t>
      </w:r>
      <w:r w:rsidR="004C69EC" w:rsidRPr="004C69EC">
        <w:rPr>
          <w:rFonts w:ascii="Arial" w:eastAsia="ＭＳ Ｐゴシック" w:hAnsi="Arial" w:cs="Arial"/>
          <w:color w:val="000000"/>
          <w:kern w:val="0"/>
          <w:szCs w:val="16"/>
        </w:rPr>
        <w:t>9</w:t>
      </w:r>
      <w:r w:rsidR="004C69EC" w:rsidRPr="004C69EC">
        <w:rPr>
          <w:rFonts w:ascii="Arial" w:eastAsia="ＭＳ Ｐゴシック" w:hAnsi="Arial" w:cs="Arial"/>
          <w:color w:val="000000"/>
          <w:kern w:val="0"/>
          <w:szCs w:val="16"/>
        </w:rPr>
        <w:t>号の</w:t>
      </w:r>
      <w:r w:rsidR="004C69EC" w:rsidRPr="004C69EC">
        <w:rPr>
          <w:rFonts w:ascii="Arial" w:eastAsia="ＭＳ Ｐゴシック" w:hAnsi="Arial" w:cs="Arial"/>
          <w:color w:val="000000"/>
          <w:kern w:val="0"/>
          <w:szCs w:val="16"/>
        </w:rPr>
        <w:t>2(</w:t>
      </w:r>
      <w:r w:rsidR="004C69EC" w:rsidRPr="004C69EC">
        <w:rPr>
          <w:rFonts w:ascii="Arial" w:eastAsia="ＭＳ Ｐゴシック" w:hAnsi="Arial" w:cs="Arial"/>
          <w:color w:val="000000"/>
          <w:kern w:val="0"/>
          <w:szCs w:val="16"/>
        </w:rPr>
        <w:t>第</w:t>
      </w:r>
      <w:r w:rsidR="004C69EC" w:rsidRPr="004C69EC">
        <w:rPr>
          <w:rFonts w:ascii="Arial" w:eastAsia="ＭＳ Ｐゴシック" w:hAnsi="Arial" w:cs="Arial"/>
          <w:color w:val="000000"/>
          <w:kern w:val="0"/>
          <w:szCs w:val="16"/>
        </w:rPr>
        <w:t>16</w:t>
      </w:r>
      <w:r w:rsidR="004C69EC" w:rsidRPr="004C69EC">
        <w:rPr>
          <w:rFonts w:ascii="Arial" w:eastAsia="ＭＳ Ｐゴシック" w:hAnsi="Arial" w:cs="Arial"/>
          <w:color w:val="000000"/>
          <w:kern w:val="0"/>
          <w:szCs w:val="16"/>
        </w:rPr>
        <w:t>条第</w:t>
      </w:r>
      <w:r w:rsidR="004C69EC" w:rsidRPr="004C69EC">
        <w:rPr>
          <w:rFonts w:ascii="Arial" w:eastAsia="ＭＳ Ｐゴシック" w:hAnsi="Arial" w:cs="Arial"/>
          <w:color w:val="000000"/>
          <w:kern w:val="0"/>
          <w:szCs w:val="16"/>
        </w:rPr>
        <w:t>1</w:t>
      </w:r>
      <w:r w:rsidR="004C69EC" w:rsidRPr="004C69EC">
        <w:rPr>
          <w:rFonts w:ascii="Arial" w:eastAsia="ＭＳ Ｐゴシック" w:hAnsi="Arial" w:cs="Arial"/>
          <w:color w:val="000000"/>
          <w:kern w:val="0"/>
          <w:szCs w:val="16"/>
        </w:rPr>
        <w:t>項関係</w:t>
      </w:r>
      <w:r w:rsidR="004C69EC" w:rsidRPr="004C69EC">
        <w:rPr>
          <w:rFonts w:ascii="Arial" w:eastAsia="ＭＳ Ｐゴシック" w:hAnsi="Arial" w:cs="Arial"/>
          <w:color w:val="000000"/>
          <w:kern w:val="0"/>
          <w:szCs w:val="16"/>
        </w:rPr>
        <w:t>)(</w:t>
      </w:r>
      <w:r w:rsidR="004C69EC" w:rsidRPr="004C69EC">
        <w:rPr>
          <w:rFonts w:ascii="Arial" w:eastAsia="ＭＳ Ｐゴシック" w:hAnsi="Arial" w:cs="Arial"/>
          <w:color w:val="000000"/>
          <w:kern w:val="0"/>
          <w:szCs w:val="16"/>
        </w:rPr>
        <w:t>裏面</w:t>
      </w:r>
      <w:r w:rsidR="004C69EC" w:rsidRPr="004C69EC">
        <w:rPr>
          <w:rFonts w:ascii="Arial" w:eastAsia="ＭＳ Ｐゴシック" w:hAnsi="Arial" w:cs="Arial"/>
          <w:color w:val="000000"/>
          <w:kern w:val="0"/>
          <w:szCs w:val="16"/>
        </w:rPr>
        <w:t xml:space="preserve">) </w:t>
      </w:r>
    </w:p>
    <w:p w14:paraId="33D8E037" w14:textId="77777777" w:rsidR="00807A52" w:rsidRPr="004E3AFD" w:rsidRDefault="004C69EC" w:rsidP="004C69EC">
      <w:pPr>
        <w:widowControl/>
        <w:spacing w:before="202"/>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記載心得</w:t>
      </w:r>
      <w:r w:rsidRPr="004E3AFD">
        <w:rPr>
          <w:rFonts w:ascii="Arial" w:eastAsia="ＭＳ Ｐゴシック" w:hAnsi="Arial" w:cs="Arial"/>
          <w:color w:val="000000"/>
          <w:kern w:val="0"/>
          <w:sz w:val="14"/>
          <w:szCs w:val="14"/>
        </w:rPr>
        <w:t xml:space="preserve">) </w:t>
      </w:r>
    </w:p>
    <w:p w14:paraId="5B3436BB" w14:textId="4E3073D7" w:rsidR="00807A52" w:rsidRPr="004E3AFD" w:rsidRDefault="004C69EC" w:rsidP="004C69EC">
      <w:pPr>
        <w:widowControl/>
        <w:spacing w:before="202"/>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1 </w:t>
      </w:r>
      <w:r w:rsidRPr="004E3AFD">
        <w:rPr>
          <w:rFonts w:ascii="Arial" w:eastAsia="ＭＳ Ｐゴシック" w:hAnsi="Arial" w:cs="Arial"/>
          <w:color w:val="000000"/>
          <w:kern w:val="0"/>
          <w:sz w:val="14"/>
          <w:szCs w:val="14"/>
        </w:rPr>
        <w:t>「業務の種類」の欄には、時間外労働又は休日労働をさせる必要のある業務を具体的に記入し、労</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働基準法第</w:t>
      </w:r>
      <w:r w:rsidRPr="004E3AFD">
        <w:rPr>
          <w:rFonts w:ascii="Arial" w:eastAsia="ＭＳ Ｐゴシック" w:hAnsi="Arial" w:cs="Arial"/>
          <w:color w:val="000000"/>
          <w:kern w:val="0"/>
          <w:sz w:val="14"/>
          <w:szCs w:val="14"/>
        </w:rPr>
        <w:t>36</w:t>
      </w:r>
      <w:r w:rsidRPr="004E3AFD">
        <w:rPr>
          <w:rFonts w:ascii="Arial" w:eastAsia="ＭＳ Ｐゴシック" w:hAnsi="Arial" w:cs="Arial"/>
          <w:color w:val="000000"/>
          <w:kern w:val="0"/>
          <w:sz w:val="14"/>
          <w:szCs w:val="14"/>
        </w:rPr>
        <w:t>条第</w:t>
      </w:r>
      <w:r w:rsidRPr="004E3AFD">
        <w:rPr>
          <w:rFonts w:ascii="Arial" w:eastAsia="ＭＳ Ｐゴシック" w:hAnsi="Arial" w:cs="Arial"/>
          <w:color w:val="000000"/>
          <w:kern w:val="0"/>
          <w:sz w:val="14"/>
          <w:szCs w:val="14"/>
        </w:rPr>
        <w:t>6</w:t>
      </w:r>
      <w:r w:rsidRPr="004E3AFD">
        <w:rPr>
          <w:rFonts w:ascii="Arial" w:eastAsia="ＭＳ Ｐゴシック" w:hAnsi="Arial" w:cs="Arial"/>
          <w:color w:val="000000"/>
          <w:kern w:val="0"/>
          <w:sz w:val="14"/>
          <w:szCs w:val="14"/>
        </w:rPr>
        <w:t>項第</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号の健康上特に有害な業務について協定をした場合には、当該業務を他の</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業務と区別して記入すること。なお、業務の種類を記入するに当</w:t>
      </w:r>
      <w:r w:rsidR="00807A52" w:rsidRPr="004E3AFD">
        <w:rPr>
          <w:rFonts w:ascii="Arial" w:eastAsia="ＭＳ Ｐゴシック" w:hAnsi="Arial" w:cs="Arial" w:hint="eastAsia"/>
          <w:color w:val="000000"/>
          <w:kern w:val="0"/>
          <w:sz w:val="14"/>
          <w:szCs w:val="14"/>
        </w:rPr>
        <w:t>たっては</w:t>
      </w:r>
      <w:r w:rsidRPr="004E3AFD">
        <w:rPr>
          <w:rFonts w:ascii="Arial" w:eastAsia="ＭＳ Ｐゴシック" w:hAnsi="Arial" w:cs="Arial"/>
          <w:color w:val="000000"/>
          <w:kern w:val="0"/>
          <w:sz w:val="14"/>
          <w:szCs w:val="14"/>
        </w:rPr>
        <w:t>、業務の区分を細分化する</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ことにより当該業務の範囲を明確にしなければならないことに留意すること。</w:t>
      </w:r>
    </w:p>
    <w:p w14:paraId="229CC4C4" w14:textId="71472E33" w:rsidR="004C69EC" w:rsidRPr="004E3AFD" w:rsidRDefault="004C69EC" w:rsidP="004C69EC">
      <w:pPr>
        <w:widowControl/>
        <w:spacing w:before="202"/>
        <w:jc w:val="left"/>
        <w:rPr>
          <w:rFonts w:ascii="ＭＳ Ｐゴシック" w:eastAsia="ＭＳ Ｐゴシック" w:hAnsi="ＭＳ Ｐゴシック" w:cs="ＭＳ Ｐゴシック"/>
          <w:kern w:val="0"/>
          <w:sz w:val="14"/>
          <w:szCs w:val="14"/>
        </w:rPr>
      </w:pPr>
      <w:r w:rsidRPr="004E3AFD">
        <w:rPr>
          <w:rFonts w:ascii="Arial" w:eastAsia="ＭＳ Ｐゴシック" w:hAnsi="Arial" w:cs="Arial"/>
          <w:color w:val="000000"/>
          <w:kern w:val="0"/>
          <w:sz w:val="14"/>
          <w:szCs w:val="14"/>
        </w:rPr>
        <w:t xml:space="preserve">2 </w:t>
      </w:r>
      <w:r w:rsidRPr="004E3AFD">
        <w:rPr>
          <w:rFonts w:ascii="Arial" w:eastAsia="ＭＳ Ｐゴシック" w:hAnsi="Arial" w:cs="Arial"/>
          <w:color w:val="000000"/>
          <w:kern w:val="0"/>
          <w:sz w:val="14"/>
          <w:szCs w:val="14"/>
        </w:rPr>
        <w:t>「労働者数</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満</w:t>
      </w:r>
      <w:r w:rsidRPr="004E3AFD">
        <w:rPr>
          <w:rFonts w:ascii="Arial" w:eastAsia="ＭＳ Ｐゴシック" w:hAnsi="Arial" w:cs="Arial"/>
          <w:color w:val="000000"/>
          <w:kern w:val="0"/>
          <w:sz w:val="14"/>
          <w:szCs w:val="14"/>
        </w:rPr>
        <w:t>18</w:t>
      </w:r>
      <w:r w:rsidRPr="004E3AFD">
        <w:rPr>
          <w:rFonts w:ascii="Arial" w:eastAsia="ＭＳ Ｐゴシック" w:hAnsi="Arial" w:cs="Arial"/>
          <w:color w:val="000000"/>
          <w:kern w:val="0"/>
          <w:sz w:val="14"/>
          <w:szCs w:val="14"/>
        </w:rPr>
        <w:t>歳以上の者</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」の欄には、時間外労働又は休日労働をさせることができる労働者</w:t>
      </w:r>
      <w:r w:rsidRPr="004E3AFD">
        <w:rPr>
          <w:rFonts w:ascii="Arial" w:eastAsia="ＭＳ Ｐゴシック" w:hAnsi="Arial" w:cs="Arial"/>
          <w:color w:val="000000"/>
          <w:kern w:val="0"/>
          <w:sz w:val="14"/>
          <w:szCs w:val="14"/>
        </w:rPr>
        <w:t xml:space="preserve"> </w:t>
      </w:r>
    </w:p>
    <w:p w14:paraId="509A20E0" w14:textId="77777777" w:rsidR="00807A52"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の数を記入すること。</w:t>
      </w:r>
    </w:p>
    <w:p w14:paraId="5020FE0B" w14:textId="5ED6CB6E" w:rsidR="00807A52"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3 </w:t>
      </w:r>
      <w:r w:rsidRPr="004E3AFD">
        <w:rPr>
          <w:rFonts w:ascii="Arial" w:eastAsia="ＭＳ Ｐゴシック" w:hAnsi="Arial" w:cs="Arial"/>
          <w:color w:val="000000"/>
          <w:kern w:val="0"/>
          <w:sz w:val="14"/>
          <w:szCs w:val="14"/>
        </w:rPr>
        <w:t>「延長することができる時間数」の欄の記入に当</w:t>
      </w:r>
      <w:r w:rsidR="00807A52" w:rsidRPr="004E3AFD">
        <w:rPr>
          <w:rFonts w:ascii="Arial" w:eastAsia="ＭＳ Ｐゴシック" w:hAnsi="Arial" w:cs="Arial" w:hint="eastAsia"/>
          <w:color w:val="000000"/>
          <w:kern w:val="0"/>
          <w:sz w:val="14"/>
          <w:szCs w:val="14"/>
        </w:rPr>
        <w:t>たっては</w:t>
      </w:r>
      <w:r w:rsidRPr="004E3AFD">
        <w:rPr>
          <w:rFonts w:ascii="Arial" w:eastAsia="ＭＳ Ｐゴシック" w:hAnsi="Arial" w:cs="Arial"/>
          <w:color w:val="000000"/>
          <w:kern w:val="0"/>
          <w:sz w:val="14"/>
          <w:szCs w:val="14"/>
        </w:rPr>
        <w:t>、次のとおりとすること。時間数は労働</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基準法第</w:t>
      </w:r>
      <w:r w:rsidRPr="004E3AFD">
        <w:rPr>
          <w:rFonts w:ascii="Arial" w:eastAsia="ＭＳ Ｐゴシック" w:hAnsi="Arial" w:cs="Arial"/>
          <w:color w:val="000000"/>
          <w:kern w:val="0"/>
          <w:sz w:val="14"/>
          <w:szCs w:val="14"/>
        </w:rPr>
        <w:t>32</w:t>
      </w:r>
      <w:r w:rsidRPr="004E3AFD">
        <w:rPr>
          <w:rFonts w:ascii="Arial" w:eastAsia="ＭＳ Ｐゴシック" w:hAnsi="Arial" w:cs="Arial"/>
          <w:color w:val="000000"/>
          <w:kern w:val="0"/>
          <w:sz w:val="14"/>
          <w:szCs w:val="14"/>
        </w:rPr>
        <w:t>条から第</w:t>
      </w:r>
      <w:r w:rsidRPr="004E3AFD">
        <w:rPr>
          <w:rFonts w:ascii="Arial" w:eastAsia="ＭＳ Ｐゴシック" w:hAnsi="Arial" w:cs="Arial"/>
          <w:color w:val="000000"/>
          <w:kern w:val="0"/>
          <w:sz w:val="14"/>
          <w:szCs w:val="14"/>
        </w:rPr>
        <w:t>32</w:t>
      </w:r>
      <w:r w:rsidRPr="004E3AFD">
        <w:rPr>
          <w:rFonts w:ascii="Arial" w:eastAsia="ＭＳ Ｐゴシック" w:hAnsi="Arial" w:cs="Arial"/>
          <w:color w:val="000000"/>
          <w:kern w:val="0"/>
          <w:sz w:val="14"/>
          <w:szCs w:val="14"/>
        </w:rPr>
        <w:t>条の</w:t>
      </w:r>
      <w:r w:rsidRPr="004E3AFD">
        <w:rPr>
          <w:rFonts w:ascii="Arial" w:eastAsia="ＭＳ Ｐゴシック" w:hAnsi="Arial" w:cs="Arial"/>
          <w:color w:val="000000"/>
          <w:kern w:val="0"/>
          <w:sz w:val="14"/>
          <w:szCs w:val="14"/>
        </w:rPr>
        <w:t>5</w:t>
      </w:r>
      <w:r w:rsidRPr="004E3AFD">
        <w:rPr>
          <w:rFonts w:ascii="Arial" w:eastAsia="ＭＳ Ｐゴシック" w:hAnsi="Arial" w:cs="Arial"/>
          <w:color w:val="000000"/>
          <w:kern w:val="0"/>
          <w:sz w:val="14"/>
          <w:szCs w:val="14"/>
        </w:rPr>
        <w:t>まで又は第</w:t>
      </w:r>
      <w:r w:rsidRPr="004E3AFD">
        <w:rPr>
          <w:rFonts w:ascii="Arial" w:eastAsia="ＭＳ Ｐゴシック" w:hAnsi="Arial" w:cs="Arial"/>
          <w:color w:val="000000"/>
          <w:kern w:val="0"/>
          <w:sz w:val="14"/>
          <w:szCs w:val="14"/>
        </w:rPr>
        <w:t>40</w:t>
      </w:r>
      <w:r w:rsidRPr="004E3AFD">
        <w:rPr>
          <w:rFonts w:ascii="Arial" w:eastAsia="ＭＳ Ｐゴシック" w:hAnsi="Arial" w:cs="Arial"/>
          <w:color w:val="000000"/>
          <w:kern w:val="0"/>
          <w:sz w:val="14"/>
          <w:szCs w:val="14"/>
        </w:rPr>
        <w:t>条の規定により労働させることができる最長の労働時間</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以下「法定労働時間」という。</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を超える時間数を記入すること。なお、本欄に記入する時間数に</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かかわらず、時間外労働及び休日労働を合算した時間数が</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箇月について</w:t>
      </w:r>
      <w:r w:rsidRPr="004E3AFD">
        <w:rPr>
          <w:rFonts w:ascii="Arial" w:eastAsia="ＭＳ Ｐゴシック" w:hAnsi="Arial" w:cs="Arial"/>
          <w:color w:val="000000"/>
          <w:kern w:val="0"/>
          <w:sz w:val="14"/>
          <w:szCs w:val="14"/>
        </w:rPr>
        <w:t>100</w:t>
      </w:r>
      <w:r w:rsidRPr="004E3AFD">
        <w:rPr>
          <w:rFonts w:ascii="Arial" w:eastAsia="ＭＳ Ｐゴシック" w:hAnsi="Arial" w:cs="Arial"/>
          <w:color w:val="000000"/>
          <w:kern w:val="0"/>
          <w:sz w:val="14"/>
          <w:szCs w:val="14"/>
        </w:rPr>
        <w:t>時間以上となつた場合、</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及び</w:t>
      </w:r>
      <w:r w:rsidRPr="004E3AFD">
        <w:rPr>
          <w:rFonts w:ascii="Arial" w:eastAsia="ＭＳ Ｐゴシック" w:hAnsi="Arial" w:cs="Arial"/>
          <w:color w:val="000000"/>
          <w:kern w:val="0"/>
          <w:sz w:val="14"/>
          <w:szCs w:val="14"/>
        </w:rPr>
        <w:t>2</w:t>
      </w:r>
      <w:r w:rsidRPr="004E3AFD">
        <w:rPr>
          <w:rFonts w:ascii="Arial" w:eastAsia="ＭＳ Ｐゴシック" w:hAnsi="Arial" w:cs="Arial"/>
          <w:color w:val="000000"/>
          <w:kern w:val="0"/>
          <w:sz w:val="14"/>
          <w:szCs w:val="14"/>
        </w:rPr>
        <w:t>箇月から</w:t>
      </w:r>
      <w:r w:rsidRPr="004E3AFD">
        <w:rPr>
          <w:rFonts w:ascii="Arial" w:eastAsia="ＭＳ Ｐゴシック" w:hAnsi="Arial" w:cs="Arial"/>
          <w:color w:val="000000"/>
          <w:kern w:val="0"/>
          <w:sz w:val="14"/>
          <w:szCs w:val="14"/>
        </w:rPr>
        <w:t>6</w:t>
      </w:r>
      <w:r w:rsidRPr="004E3AFD">
        <w:rPr>
          <w:rFonts w:ascii="Arial" w:eastAsia="ＭＳ Ｐゴシック" w:hAnsi="Arial" w:cs="Arial"/>
          <w:color w:val="000000"/>
          <w:kern w:val="0"/>
          <w:sz w:val="14"/>
          <w:szCs w:val="14"/>
        </w:rPr>
        <w:t>箇月までを平均して</w:t>
      </w:r>
      <w:r w:rsidRPr="004E3AFD">
        <w:rPr>
          <w:rFonts w:ascii="Arial" w:eastAsia="ＭＳ Ｐゴシック" w:hAnsi="Arial" w:cs="Arial"/>
          <w:color w:val="000000"/>
          <w:kern w:val="0"/>
          <w:sz w:val="14"/>
          <w:szCs w:val="14"/>
        </w:rPr>
        <w:t>80</w:t>
      </w:r>
      <w:r w:rsidRPr="004E3AFD">
        <w:rPr>
          <w:rFonts w:ascii="Arial" w:eastAsia="ＭＳ Ｐゴシック" w:hAnsi="Arial" w:cs="Arial"/>
          <w:color w:val="000000"/>
          <w:kern w:val="0"/>
          <w:sz w:val="14"/>
          <w:szCs w:val="14"/>
        </w:rPr>
        <w:t>時間を超えた場合には労働基準法違反</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同法第</w:t>
      </w:r>
      <w:r w:rsidRPr="004E3AFD">
        <w:rPr>
          <w:rFonts w:ascii="Arial" w:eastAsia="ＭＳ Ｐゴシック" w:hAnsi="Arial" w:cs="Arial"/>
          <w:color w:val="000000"/>
          <w:kern w:val="0"/>
          <w:sz w:val="14"/>
          <w:szCs w:val="14"/>
        </w:rPr>
        <w:t>119</w:t>
      </w:r>
      <w:r w:rsidRPr="004E3AFD">
        <w:rPr>
          <w:rFonts w:ascii="Arial" w:eastAsia="ＭＳ Ｐゴシック" w:hAnsi="Arial" w:cs="Arial"/>
          <w:color w:val="000000"/>
          <w:kern w:val="0"/>
          <w:sz w:val="14"/>
          <w:szCs w:val="14"/>
        </w:rPr>
        <w:t>条の規定</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により</w:t>
      </w:r>
      <w:r w:rsidRPr="004E3AFD">
        <w:rPr>
          <w:rFonts w:ascii="Arial" w:eastAsia="ＭＳ Ｐゴシック" w:hAnsi="Arial" w:cs="Arial"/>
          <w:color w:val="000000"/>
          <w:kern w:val="0"/>
          <w:sz w:val="14"/>
          <w:szCs w:val="14"/>
        </w:rPr>
        <w:t>6</w:t>
      </w:r>
      <w:r w:rsidRPr="004E3AFD">
        <w:rPr>
          <w:rFonts w:ascii="Arial" w:eastAsia="ＭＳ Ｐゴシック" w:hAnsi="Arial" w:cs="Arial"/>
          <w:color w:val="000000"/>
          <w:kern w:val="0"/>
          <w:sz w:val="14"/>
          <w:szCs w:val="14"/>
        </w:rPr>
        <w:t>箇月以下の懲役又は</w:t>
      </w:r>
      <w:r w:rsidRPr="004E3AFD">
        <w:rPr>
          <w:rFonts w:ascii="Arial" w:eastAsia="ＭＳ Ｐゴシック" w:hAnsi="Arial" w:cs="Arial"/>
          <w:color w:val="000000"/>
          <w:kern w:val="0"/>
          <w:sz w:val="14"/>
          <w:szCs w:val="14"/>
        </w:rPr>
        <w:t>30</w:t>
      </w:r>
      <w:r w:rsidRPr="004E3AFD">
        <w:rPr>
          <w:rFonts w:ascii="Arial" w:eastAsia="ＭＳ Ｐゴシック" w:hAnsi="Arial" w:cs="Arial"/>
          <w:color w:val="000000"/>
          <w:kern w:val="0"/>
          <w:sz w:val="14"/>
          <w:szCs w:val="14"/>
        </w:rPr>
        <w:t>万円以下の罰金</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となることに留意すること。</w:t>
      </w:r>
    </w:p>
    <w:p w14:paraId="30982E66" w14:textId="748C7EDF" w:rsidR="00957F70"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(1) </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日」の欄には、法定労働時間を超えて延長することができる時間数で</w:t>
      </w:r>
      <w:r w:rsidR="00807A52" w:rsidRPr="004E3AFD">
        <w:rPr>
          <w:rFonts w:ascii="Arial" w:eastAsia="ＭＳ Ｐゴシック" w:hAnsi="Arial" w:cs="Arial" w:hint="eastAsia"/>
          <w:color w:val="000000"/>
          <w:kern w:val="0"/>
          <w:sz w:val="14"/>
          <w:szCs w:val="14"/>
        </w:rPr>
        <w:t>あって</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日につい</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ての延長することができる限度となる時間を記入すること。なお、所定労働時間を超える時間数についても協定する場合においては、所定労働時間を超える時間数を併せて記入することができ</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る。</w:t>
      </w:r>
    </w:p>
    <w:p w14:paraId="05F7A10F" w14:textId="5938D692" w:rsidR="00807A52"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(2) </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箇月」の欄には、法定労働時間を超えて延長することができる時間数で</w:t>
      </w:r>
      <w:r w:rsidR="00807A52" w:rsidRPr="004E3AFD">
        <w:rPr>
          <w:rFonts w:ascii="Arial" w:eastAsia="ＭＳ Ｐゴシック" w:hAnsi="Arial" w:cs="Arial" w:hint="eastAsia"/>
          <w:color w:val="000000"/>
          <w:kern w:val="0"/>
          <w:sz w:val="14"/>
          <w:szCs w:val="14"/>
        </w:rPr>
        <w:t>あて</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年」</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の欄に記入する「起算日」において定める日から</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箇月ごとについての延長することができる限度となる時間を</w:t>
      </w:r>
      <w:r w:rsidRPr="004E3AFD">
        <w:rPr>
          <w:rFonts w:ascii="Arial" w:eastAsia="ＭＳ Ｐゴシック" w:hAnsi="Arial" w:cs="Arial"/>
          <w:color w:val="000000"/>
          <w:kern w:val="0"/>
          <w:sz w:val="14"/>
          <w:szCs w:val="14"/>
        </w:rPr>
        <w:t>45</w:t>
      </w:r>
      <w:r w:rsidRPr="004E3AFD">
        <w:rPr>
          <w:rFonts w:ascii="Arial" w:eastAsia="ＭＳ Ｐゴシック" w:hAnsi="Arial" w:cs="Arial"/>
          <w:color w:val="000000"/>
          <w:kern w:val="0"/>
          <w:sz w:val="14"/>
          <w:szCs w:val="14"/>
        </w:rPr>
        <w:t>時間</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対象期間が</w:t>
      </w:r>
      <w:r w:rsidRPr="004E3AFD">
        <w:rPr>
          <w:rFonts w:ascii="Arial" w:eastAsia="ＭＳ Ｐゴシック" w:hAnsi="Arial" w:cs="Arial"/>
          <w:color w:val="000000"/>
          <w:kern w:val="0"/>
          <w:sz w:val="14"/>
          <w:szCs w:val="14"/>
        </w:rPr>
        <w:t>3</w:t>
      </w:r>
      <w:r w:rsidRPr="004E3AFD">
        <w:rPr>
          <w:rFonts w:ascii="Arial" w:eastAsia="ＭＳ Ｐゴシック" w:hAnsi="Arial" w:cs="Arial"/>
          <w:color w:val="000000"/>
          <w:kern w:val="0"/>
          <w:sz w:val="14"/>
          <w:szCs w:val="14"/>
        </w:rPr>
        <w:t>箇月を超える</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年単位の変形労働時間制により労働する者</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については、</w:t>
      </w:r>
      <w:r w:rsidRPr="004E3AFD">
        <w:rPr>
          <w:rFonts w:ascii="Arial" w:eastAsia="ＭＳ Ｐゴシック" w:hAnsi="Arial" w:cs="Arial"/>
          <w:color w:val="000000"/>
          <w:kern w:val="0"/>
          <w:sz w:val="14"/>
          <w:szCs w:val="14"/>
        </w:rPr>
        <w:t>42</w:t>
      </w:r>
      <w:r w:rsidRPr="004E3AFD">
        <w:rPr>
          <w:rFonts w:ascii="Arial" w:eastAsia="ＭＳ Ｐゴシック" w:hAnsi="Arial" w:cs="Arial"/>
          <w:color w:val="000000"/>
          <w:kern w:val="0"/>
          <w:sz w:val="14"/>
          <w:szCs w:val="14"/>
        </w:rPr>
        <w:t>時間</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の範囲内で記入すること。なお、所定労働時間を超える時間数についても</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協定する場合においては、所定労働時間を超える時間数を併せて記入することができる。</w:t>
      </w:r>
      <w:r w:rsidRPr="004E3AFD">
        <w:rPr>
          <w:rFonts w:ascii="Arial" w:eastAsia="ＭＳ Ｐゴシック" w:hAnsi="Arial" w:cs="Arial"/>
          <w:color w:val="000000"/>
          <w:kern w:val="0"/>
          <w:sz w:val="14"/>
          <w:szCs w:val="14"/>
        </w:rPr>
        <w:t xml:space="preserve"> </w:t>
      </w:r>
    </w:p>
    <w:p w14:paraId="7335457A" w14:textId="61068C45" w:rsidR="004C69EC"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(3) </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年」の欄には、法定労働時間を超えて延長することができる時間数で</w:t>
      </w:r>
      <w:r w:rsidR="00807A52" w:rsidRPr="004E3AFD">
        <w:rPr>
          <w:rFonts w:ascii="Arial" w:eastAsia="ＭＳ Ｐゴシック" w:hAnsi="Arial" w:cs="Arial" w:hint="eastAsia"/>
          <w:color w:val="000000"/>
          <w:kern w:val="0"/>
          <w:sz w:val="14"/>
          <w:szCs w:val="14"/>
        </w:rPr>
        <w:t>あって</w:t>
      </w:r>
      <w:r w:rsidRPr="004E3AFD">
        <w:rPr>
          <w:rFonts w:ascii="Arial" w:eastAsia="ＭＳ Ｐゴシック" w:hAnsi="Arial" w:cs="Arial"/>
          <w:color w:val="000000"/>
          <w:kern w:val="0"/>
          <w:sz w:val="14"/>
          <w:szCs w:val="14"/>
        </w:rPr>
        <w:t>、「起算日」</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において定める日から</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年についての延長することができる限度となる時間を</w:t>
      </w:r>
      <w:r w:rsidRPr="004E3AFD">
        <w:rPr>
          <w:rFonts w:ascii="Arial" w:eastAsia="ＭＳ Ｐゴシック" w:hAnsi="Arial" w:cs="Arial"/>
          <w:color w:val="000000"/>
          <w:kern w:val="0"/>
          <w:sz w:val="14"/>
          <w:szCs w:val="14"/>
        </w:rPr>
        <w:t>360</w:t>
      </w:r>
      <w:r w:rsidRPr="004E3AFD">
        <w:rPr>
          <w:rFonts w:ascii="Arial" w:eastAsia="ＭＳ Ｐゴシック" w:hAnsi="Arial" w:cs="Arial"/>
          <w:color w:val="000000"/>
          <w:kern w:val="0"/>
          <w:sz w:val="14"/>
          <w:szCs w:val="14"/>
        </w:rPr>
        <w:t>時間</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対象期間が</w:t>
      </w:r>
      <w:r w:rsidRPr="004E3AFD">
        <w:rPr>
          <w:rFonts w:ascii="Arial" w:eastAsia="ＭＳ Ｐゴシック" w:hAnsi="Arial" w:cs="Arial"/>
          <w:color w:val="000000"/>
          <w:kern w:val="0"/>
          <w:sz w:val="14"/>
          <w:szCs w:val="14"/>
        </w:rPr>
        <w:t>3</w:t>
      </w:r>
      <w:r w:rsidRPr="004E3AFD">
        <w:rPr>
          <w:rFonts w:ascii="Arial" w:eastAsia="ＭＳ Ｐゴシック" w:hAnsi="Arial" w:cs="Arial"/>
          <w:color w:val="000000"/>
          <w:kern w:val="0"/>
          <w:sz w:val="14"/>
          <w:szCs w:val="14"/>
        </w:rPr>
        <w:t>箇月を超える</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年単位の変形労働時間制により労働する者については、</w:t>
      </w:r>
      <w:r w:rsidRPr="004E3AFD">
        <w:rPr>
          <w:rFonts w:ascii="Arial" w:eastAsia="ＭＳ Ｐゴシック" w:hAnsi="Arial" w:cs="Arial"/>
          <w:color w:val="000000"/>
          <w:kern w:val="0"/>
          <w:sz w:val="14"/>
          <w:szCs w:val="14"/>
        </w:rPr>
        <w:t>320</w:t>
      </w:r>
      <w:r w:rsidRPr="004E3AFD">
        <w:rPr>
          <w:rFonts w:ascii="Arial" w:eastAsia="ＭＳ Ｐゴシック" w:hAnsi="Arial" w:cs="Arial"/>
          <w:color w:val="000000"/>
          <w:kern w:val="0"/>
          <w:sz w:val="14"/>
          <w:szCs w:val="14"/>
        </w:rPr>
        <w:t>時間</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の範囲</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内で記入すること。なお、所定労働時間を超える時間数についても協定する場合においては、所</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定労働時間を超える時間数を併せて記入することができる。</w:t>
      </w:r>
      <w:r w:rsidRPr="004E3AFD">
        <w:rPr>
          <w:rFonts w:ascii="Arial" w:eastAsia="ＭＳ Ｐゴシック" w:hAnsi="Arial" w:cs="Arial"/>
          <w:color w:val="000000"/>
          <w:kern w:val="0"/>
          <w:sz w:val="14"/>
          <w:szCs w:val="14"/>
        </w:rPr>
        <w:t xml:space="preserve"> </w:t>
      </w:r>
    </w:p>
    <w:p w14:paraId="49F9B011" w14:textId="77777777" w:rsidR="00807A52" w:rsidRPr="004E3AFD" w:rsidRDefault="00807A52" w:rsidP="004C69EC">
      <w:pPr>
        <w:widowControl/>
        <w:spacing w:before="29"/>
        <w:jc w:val="left"/>
        <w:rPr>
          <w:rFonts w:ascii="ＭＳ Ｐゴシック" w:eastAsia="ＭＳ Ｐゴシック" w:hAnsi="ＭＳ Ｐゴシック" w:cs="ＭＳ Ｐゴシック"/>
          <w:kern w:val="0"/>
          <w:sz w:val="14"/>
          <w:szCs w:val="14"/>
        </w:rPr>
      </w:pPr>
    </w:p>
    <w:p w14:paraId="217456F2" w14:textId="77777777" w:rsidR="00807A52" w:rsidRPr="004E3AFD" w:rsidRDefault="004C69EC" w:rsidP="004C69EC">
      <w:pPr>
        <w:widowControl/>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4 </w:t>
      </w:r>
      <w:r w:rsidR="00807A52" w:rsidRPr="004E3AFD">
        <w:rPr>
          <w:rFonts w:ascii="Arial" w:eastAsia="ＭＳ Ｐゴシック" w:hAnsi="Arial" w:cs="Arial" w:hint="eastAsia"/>
          <w:color w:val="000000"/>
          <w:kern w:val="0"/>
          <w:sz w:val="14"/>
          <w:szCs w:val="14"/>
        </w:rPr>
        <w:t>②</w:t>
      </w:r>
      <w:r w:rsidRPr="004E3AFD">
        <w:rPr>
          <w:rFonts w:ascii="Arial" w:eastAsia="ＭＳ Ｐゴシック" w:hAnsi="Arial" w:cs="Arial"/>
          <w:color w:val="000000"/>
          <w:kern w:val="0"/>
          <w:sz w:val="14"/>
          <w:szCs w:val="14"/>
        </w:rPr>
        <w:t>の欄は、労働基準法第</w:t>
      </w:r>
      <w:r w:rsidRPr="004E3AFD">
        <w:rPr>
          <w:rFonts w:ascii="Arial" w:eastAsia="ＭＳ Ｐゴシック" w:hAnsi="Arial" w:cs="Arial"/>
          <w:color w:val="000000"/>
          <w:kern w:val="0"/>
          <w:sz w:val="14"/>
          <w:szCs w:val="14"/>
        </w:rPr>
        <w:t>32</w:t>
      </w:r>
      <w:r w:rsidRPr="004E3AFD">
        <w:rPr>
          <w:rFonts w:ascii="Arial" w:eastAsia="ＭＳ Ｐゴシック" w:hAnsi="Arial" w:cs="Arial"/>
          <w:color w:val="000000"/>
          <w:kern w:val="0"/>
          <w:sz w:val="14"/>
          <w:szCs w:val="14"/>
        </w:rPr>
        <w:t>条の</w:t>
      </w:r>
      <w:r w:rsidRPr="004E3AFD">
        <w:rPr>
          <w:rFonts w:ascii="Arial" w:eastAsia="ＭＳ Ｐゴシック" w:hAnsi="Arial" w:cs="Arial"/>
          <w:color w:val="000000"/>
          <w:kern w:val="0"/>
          <w:sz w:val="14"/>
          <w:szCs w:val="14"/>
        </w:rPr>
        <w:t>4</w:t>
      </w:r>
      <w:r w:rsidRPr="004E3AFD">
        <w:rPr>
          <w:rFonts w:ascii="Arial" w:eastAsia="ＭＳ Ｐゴシック" w:hAnsi="Arial" w:cs="Arial"/>
          <w:color w:val="000000"/>
          <w:kern w:val="0"/>
          <w:sz w:val="14"/>
          <w:szCs w:val="14"/>
        </w:rPr>
        <w:t>の規定による労働時間により労働する労働者</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対象期間が</w:t>
      </w:r>
      <w:r w:rsidRPr="004E3AFD">
        <w:rPr>
          <w:rFonts w:ascii="Arial" w:eastAsia="ＭＳ Ｐゴシック" w:hAnsi="Arial" w:cs="Arial"/>
          <w:color w:val="000000"/>
          <w:kern w:val="0"/>
          <w:sz w:val="14"/>
          <w:szCs w:val="14"/>
        </w:rPr>
        <w:t>3</w:t>
      </w:r>
      <w:r w:rsidRPr="004E3AFD">
        <w:rPr>
          <w:rFonts w:ascii="Arial" w:eastAsia="ＭＳ Ｐゴシック" w:hAnsi="Arial" w:cs="Arial"/>
          <w:color w:val="000000"/>
          <w:kern w:val="0"/>
          <w:sz w:val="14"/>
          <w:szCs w:val="14"/>
        </w:rPr>
        <w:t>箇</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月を超える</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年単位の変形労働時間制により労働する者に限る。</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について記入すること。なお、延</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長することができる時間の上限は</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の欄の労働者よりも短い</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箇月</w:t>
      </w:r>
      <w:r w:rsidRPr="004E3AFD">
        <w:rPr>
          <w:rFonts w:ascii="Arial" w:eastAsia="ＭＳ Ｐゴシック" w:hAnsi="Arial" w:cs="Arial"/>
          <w:color w:val="000000"/>
          <w:kern w:val="0"/>
          <w:sz w:val="14"/>
          <w:szCs w:val="14"/>
        </w:rPr>
        <w:t>42</w:t>
      </w:r>
      <w:r w:rsidRPr="004E3AFD">
        <w:rPr>
          <w:rFonts w:ascii="Arial" w:eastAsia="ＭＳ Ｐゴシック" w:hAnsi="Arial" w:cs="Arial"/>
          <w:color w:val="000000"/>
          <w:kern w:val="0"/>
          <w:sz w:val="14"/>
          <w:szCs w:val="14"/>
        </w:rPr>
        <w:t>時間、</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年</w:t>
      </w:r>
      <w:r w:rsidRPr="004E3AFD">
        <w:rPr>
          <w:rFonts w:ascii="Arial" w:eastAsia="ＭＳ Ｐゴシック" w:hAnsi="Arial" w:cs="Arial"/>
          <w:color w:val="000000"/>
          <w:kern w:val="0"/>
          <w:sz w:val="14"/>
          <w:szCs w:val="14"/>
        </w:rPr>
        <w:t>320</w:t>
      </w:r>
      <w:r w:rsidRPr="004E3AFD">
        <w:rPr>
          <w:rFonts w:ascii="Arial" w:eastAsia="ＭＳ Ｐゴシック" w:hAnsi="Arial" w:cs="Arial"/>
          <w:color w:val="000000"/>
          <w:kern w:val="0"/>
          <w:sz w:val="14"/>
          <w:szCs w:val="14"/>
        </w:rPr>
        <w:t>時間</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ことに</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留意すること。</w:t>
      </w:r>
    </w:p>
    <w:p w14:paraId="027DAC48" w14:textId="77777777" w:rsidR="00807A52" w:rsidRPr="004E3AFD" w:rsidRDefault="00807A52" w:rsidP="004C69EC">
      <w:pPr>
        <w:widowControl/>
        <w:jc w:val="left"/>
        <w:rPr>
          <w:rFonts w:ascii="Arial" w:eastAsia="ＭＳ Ｐゴシック" w:hAnsi="Arial" w:cs="Arial"/>
          <w:color w:val="000000"/>
          <w:kern w:val="0"/>
          <w:sz w:val="14"/>
          <w:szCs w:val="14"/>
        </w:rPr>
      </w:pPr>
    </w:p>
    <w:p w14:paraId="53DD1807" w14:textId="221E610B" w:rsidR="00807A52" w:rsidRPr="004E3AFD" w:rsidRDefault="004C69EC" w:rsidP="004C69EC">
      <w:pPr>
        <w:widowControl/>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5 </w:t>
      </w:r>
      <w:r w:rsidRPr="004E3AFD">
        <w:rPr>
          <w:rFonts w:ascii="Arial" w:eastAsia="ＭＳ Ｐゴシック" w:hAnsi="Arial" w:cs="Arial"/>
          <w:color w:val="000000"/>
          <w:kern w:val="0"/>
          <w:sz w:val="14"/>
          <w:szCs w:val="14"/>
        </w:rPr>
        <w:t>「労働させることができる法定休日の日数」の欄には、労働基準法第</w:t>
      </w:r>
      <w:r w:rsidRPr="004E3AFD">
        <w:rPr>
          <w:rFonts w:ascii="Arial" w:eastAsia="ＭＳ Ｐゴシック" w:hAnsi="Arial" w:cs="Arial"/>
          <w:color w:val="000000"/>
          <w:kern w:val="0"/>
          <w:sz w:val="14"/>
          <w:szCs w:val="14"/>
        </w:rPr>
        <w:t>35</w:t>
      </w:r>
      <w:r w:rsidRPr="004E3AFD">
        <w:rPr>
          <w:rFonts w:ascii="Arial" w:eastAsia="ＭＳ Ｐゴシック" w:hAnsi="Arial" w:cs="Arial"/>
          <w:color w:val="000000"/>
          <w:kern w:val="0"/>
          <w:sz w:val="14"/>
          <w:szCs w:val="14"/>
        </w:rPr>
        <w:t>条の規定による休日</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週</w:t>
      </w:r>
      <w:r w:rsidRPr="004E3AFD">
        <w:rPr>
          <w:rFonts w:ascii="Arial" w:eastAsia="ＭＳ Ｐゴシック" w:hAnsi="Arial" w:cs="Arial"/>
          <w:color w:val="000000"/>
          <w:kern w:val="0"/>
          <w:sz w:val="14"/>
          <w:szCs w:val="14"/>
        </w:rPr>
        <w:t xml:space="preserve"> 1</w:t>
      </w:r>
      <w:r w:rsidRPr="004E3AFD">
        <w:rPr>
          <w:rFonts w:ascii="Arial" w:eastAsia="ＭＳ Ｐゴシック" w:hAnsi="Arial" w:cs="Arial"/>
          <w:color w:val="000000"/>
          <w:kern w:val="0"/>
          <w:sz w:val="14"/>
          <w:szCs w:val="14"/>
        </w:rPr>
        <w:t>休又は</w:t>
      </w:r>
      <w:r w:rsidRPr="004E3AFD">
        <w:rPr>
          <w:rFonts w:ascii="Arial" w:eastAsia="ＭＳ Ｐゴシック" w:hAnsi="Arial" w:cs="Arial"/>
          <w:color w:val="000000"/>
          <w:kern w:val="0"/>
          <w:sz w:val="14"/>
          <w:szCs w:val="14"/>
        </w:rPr>
        <w:t>4</w:t>
      </w:r>
      <w:r w:rsidRPr="004E3AFD">
        <w:rPr>
          <w:rFonts w:ascii="Arial" w:eastAsia="ＭＳ Ｐゴシック" w:hAnsi="Arial" w:cs="Arial"/>
          <w:color w:val="000000"/>
          <w:kern w:val="0"/>
          <w:sz w:val="14"/>
          <w:szCs w:val="14"/>
        </w:rPr>
        <w:t>週</w:t>
      </w:r>
      <w:r w:rsidRPr="004E3AFD">
        <w:rPr>
          <w:rFonts w:ascii="Arial" w:eastAsia="ＭＳ Ｐゴシック" w:hAnsi="Arial" w:cs="Arial"/>
          <w:color w:val="000000"/>
          <w:kern w:val="0"/>
          <w:sz w:val="14"/>
          <w:szCs w:val="14"/>
        </w:rPr>
        <w:t>4</w:t>
      </w:r>
      <w:r w:rsidRPr="004E3AFD">
        <w:rPr>
          <w:rFonts w:ascii="Arial" w:eastAsia="ＭＳ Ｐゴシック" w:hAnsi="Arial" w:cs="Arial"/>
          <w:color w:val="000000"/>
          <w:kern w:val="0"/>
          <w:sz w:val="14"/>
          <w:szCs w:val="14"/>
        </w:rPr>
        <w:t>休であることに留意すること。</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に労働させることができる日数を記入すること。</w:t>
      </w:r>
      <w:r w:rsidRPr="004E3AFD">
        <w:rPr>
          <w:rFonts w:ascii="Arial" w:eastAsia="ＭＳ Ｐゴシック" w:hAnsi="Arial" w:cs="Arial"/>
          <w:color w:val="000000"/>
          <w:kern w:val="0"/>
          <w:sz w:val="14"/>
          <w:szCs w:val="14"/>
        </w:rPr>
        <w:t xml:space="preserve"> </w:t>
      </w:r>
    </w:p>
    <w:p w14:paraId="7DD8650F" w14:textId="77777777" w:rsidR="00807A52" w:rsidRPr="004E3AFD" w:rsidRDefault="00807A52" w:rsidP="004C69EC">
      <w:pPr>
        <w:widowControl/>
        <w:jc w:val="left"/>
        <w:rPr>
          <w:rFonts w:ascii="Arial" w:eastAsia="ＭＳ Ｐゴシック" w:hAnsi="Arial" w:cs="Arial"/>
          <w:color w:val="000000"/>
          <w:kern w:val="0"/>
          <w:sz w:val="14"/>
          <w:szCs w:val="14"/>
        </w:rPr>
      </w:pPr>
    </w:p>
    <w:p w14:paraId="5DB754F3" w14:textId="2A46EBFF" w:rsidR="004C69EC" w:rsidRPr="004E3AFD" w:rsidRDefault="004C69EC" w:rsidP="004C69EC">
      <w:pPr>
        <w:widowControl/>
        <w:jc w:val="left"/>
        <w:rPr>
          <w:rFonts w:ascii="ＭＳ Ｐゴシック" w:eastAsia="ＭＳ Ｐゴシック" w:hAnsi="ＭＳ Ｐゴシック" w:cs="ＭＳ Ｐゴシック"/>
          <w:kern w:val="0"/>
          <w:sz w:val="14"/>
          <w:szCs w:val="14"/>
        </w:rPr>
      </w:pPr>
      <w:r w:rsidRPr="004E3AFD">
        <w:rPr>
          <w:rFonts w:ascii="Arial" w:eastAsia="ＭＳ Ｐゴシック" w:hAnsi="Arial" w:cs="Arial"/>
          <w:color w:val="000000"/>
          <w:kern w:val="0"/>
          <w:sz w:val="14"/>
          <w:szCs w:val="14"/>
        </w:rPr>
        <w:t xml:space="preserve">6 </w:t>
      </w:r>
      <w:r w:rsidRPr="004E3AFD">
        <w:rPr>
          <w:rFonts w:ascii="Arial" w:eastAsia="ＭＳ Ｐゴシック" w:hAnsi="Arial" w:cs="Arial"/>
          <w:color w:val="000000"/>
          <w:kern w:val="0"/>
          <w:sz w:val="14"/>
          <w:szCs w:val="14"/>
        </w:rPr>
        <w:t>「労働させることができる法定休日における始業及び終業の時刻」の欄には、労働基準法第</w:t>
      </w:r>
      <w:r w:rsidRPr="004E3AFD">
        <w:rPr>
          <w:rFonts w:ascii="Arial" w:eastAsia="ＭＳ Ｐゴシック" w:hAnsi="Arial" w:cs="Arial"/>
          <w:color w:val="000000"/>
          <w:kern w:val="0"/>
          <w:sz w:val="14"/>
          <w:szCs w:val="14"/>
        </w:rPr>
        <w:t>35</w:t>
      </w:r>
      <w:r w:rsidRPr="004E3AFD">
        <w:rPr>
          <w:rFonts w:ascii="Arial" w:eastAsia="ＭＳ Ｐゴシック" w:hAnsi="Arial" w:cs="Arial"/>
          <w:color w:val="000000"/>
          <w:kern w:val="0"/>
          <w:sz w:val="14"/>
          <w:szCs w:val="14"/>
        </w:rPr>
        <w:t>条の</w:t>
      </w:r>
      <w:r w:rsidRPr="004E3AFD">
        <w:rPr>
          <w:rFonts w:ascii="Arial" w:eastAsia="ＭＳ Ｐゴシック" w:hAnsi="Arial" w:cs="Arial"/>
          <w:color w:val="000000"/>
          <w:kern w:val="0"/>
          <w:sz w:val="14"/>
          <w:szCs w:val="14"/>
        </w:rPr>
        <w:t xml:space="preserve"> </w:t>
      </w:r>
    </w:p>
    <w:p w14:paraId="7DC682CD" w14:textId="09F032BA" w:rsidR="00807A52"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規定による休日で</w:t>
      </w:r>
      <w:r w:rsidR="00807A52" w:rsidRPr="004E3AFD">
        <w:rPr>
          <w:rFonts w:ascii="Arial" w:eastAsia="ＭＳ Ｐゴシック" w:hAnsi="Arial" w:cs="Arial" w:hint="eastAsia"/>
          <w:color w:val="000000"/>
          <w:kern w:val="0"/>
          <w:sz w:val="14"/>
          <w:szCs w:val="14"/>
        </w:rPr>
        <w:t>あって</w:t>
      </w:r>
      <w:r w:rsidRPr="004E3AFD">
        <w:rPr>
          <w:rFonts w:ascii="Arial" w:eastAsia="ＭＳ Ｐゴシック" w:hAnsi="Arial" w:cs="Arial"/>
          <w:color w:val="000000"/>
          <w:kern w:val="0"/>
          <w:sz w:val="14"/>
          <w:szCs w:val="14"/>
        </w:rPr>
        <w:t>労働させることができる日の始業及び終業の時刻を記入すること。</w:t>
      </w:r>
      <w:r w:rsidRPr="004E3AFD">
        <w:rPr>
          <w:rFonts w:ascii="Arial" w:eastAsia="ＭＳ Ｐゴシック" w:hAnsi="Arial" w:cs="Arial"/>
          <w:color w:val="000000"/>
          <w:kern w:val="0"/>
          <w:sz w:val="14"/>
          <w:szCs w:val="14"/>
        </w:rPr>
        <w:t xml:space="preserve"> </w:t>
      </w:r>
    </w:p>
    <w:p w14:paraId="204E1F4F" w14:textId="77777777" w:rsidR="00807A52" w:rsidRPr="004E3AFD" w:rsidRDefault="00807A52" w:rsidP="004C69EC">
      <w:pPr>
        <w:widowControl/>
        <w:spacing w:before="29"/>
        <w:jc w:val="left"/>
        <w:rPr>
          <w:rFonts w:ascii="Arial" w:eastAsia="ＭＳ Ｐゴシック" w:hAnsi="Arial" w:cs="Arial"/>
          <w:color w:val="000000"/>
          <w:kern w:val="0"/>
          <w:sz w:val="14"/>
          <w:szCs w:val="14"/>
        </w:rPr>
      </w:pPr>
    </w:p>
    <w:p w14:paraId="426E3CC5" w14:textId="71A9F5F8" w:rsidR="00807A52"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7 </w:t>
      </w:r>
      <w:r w:rsidRPr="004E3AFD">
        <w:rPr>
          <w:rFonts w:ascii="Arial" w:eastAsia="ＭＳ Ｐゴシック" w:hAnsi="Arial" w:cs="Arial"/>
          <w:color w:val="000000"/>
          <w:kern w:val="0"/>
          <w:sz w:val="14"/>
          <w:szCs w:val="14"/>
        </w:rPr>
        <w:t>チェックボックスは労働基準法第</w:t>
      </w:r>
      <w:r w:rsidRPr="004E3AFD">
        <w:rPr>
          <w:rFonts w:ascii="Arial" w:eastAsia="ＭＳ Ｐゴシック" w:hAnsi="Arial" w:cs="Arial"/>
          <w:color w:val="000000"/>
          <w:kern w:val="0"/>
          <w:sz w:val="14"/>
          <w:szCs w:val="14"/>
        </w:rPr>
        <w:t>36</w:t>
      </w:r>
      <w:r w:rsidRPr="004E3AFD">
        <w:rPr>
          <w:rFonts w:ascii="Arial" w:eastAsia="ＭＳ Ｐゴシック" w:hAnsi="Arial" w:cs="Arial"/>
          <w:color w:val="000000"/>
          <w:kern w:val="0"/>
          <w:sz w:val="14"/>
          <w:szCs w:val="14"/>
        </w:rPr>
        <w:t>条第</w:t>
      </w:r>
      <w:r w:rsidRPr="004E3AFD">
        <w:rPr>
          <w:rFonts w:ascii="Arial" w:eastAsia="ＭＳ Ｐゴシック" w:hAnsi="Arial" w:cs="Arial"/>
          <w:color w:val="000000"/>
          <w:kern w:val="0"/>
          <w:sz w:val="14"/>
          <w:szCs w:val="14"/>
        </w:rPr>
        <w:t>6</w:t>
      </w:r>
      <w:r w:rsidRPr="004E3AFD">
        <w:rPr>
          <w:rFonts w:ascii="Arial" w:eastAsia="ＭＳ Ｐゴシック" w:hAnsi="Arial" w:cs="Arial"/>
          <w:color w:val="000000"/>
          <w:kern w:val="0"/>
          <w:sz w:val="14"/>
          <w:szCs w:val="14"/>
        </w:rPr>
        <w:t>項第</w:t>
      </w:r>
      <w:r w:rsidRPr="004E3AFD">
        <w:rPr>
          <w:rFonts w:ascii="Arial" w:eastAsia="ＭＳ Ｐゴシック" w:hAnsi="Arial" w:cs="Arial"/>
          <w:color w:val="000000"/>
          <w:kern w:val="0"/>
          <w:sz w:val="14"/>
          <w:szCs w:val="14"/>
        </w:rPr>
        <w:t>2</w:t>
      </w:r>
      <w:r w:rsidRPr="004E3AFD">
        <w:rPr>
          <w:rFonts w:ascii="Arial" w:eastAsia="ＭＳ Ｐゴシック" w:hAnsi="Arial" w:cs="Arial"/>
          <w:color w:val="000000"/>
          <w:kern w:val="0"/>
          <w:sz w:val="14"/>
          <w:szCs w:val="14"/>
        </w:rPr>
        <w:t>号及び第</w:t>
      </w:r>
      <w:r w:rsidRPr="004E3AFD">
        <w:rPr>
          <w:rFonts w:ascii="Arial" w:eastAsia="ＭＳ Ｐゴシック" w:hAnsi="Arial" w:cs="Arial"/>
          <w:color w:val="000000"/>
          <w:kern w:val="0"/>
          <w:sz w:val="14"/>
          <w:szCs w:val="14"/>
        </w:rPr>
        <w:t>3</w:t>
      </w:r>
      <w:r w:rsidRPr="004E3AFD">
        <w:rPr>
          <w:rFonts w:ascii="Arial" w:eastAsia="ＭＳ Ｐゴシック" w:hAnsi="Arial" w:cs="Arial"/>
          <w:color w:val="000000"/>
          <w:kern w:val="0"/>
          <w:sz w:val="14"/>
          <w:szCs w:val="14"/>
        </w:rPr>
        <w:t>号の要件を遵守する趣旨のものであ</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り、「</w:t>
      </w:r>
      <w:r w:rsidRPr="004E3AFD">
        <w:rPr>
          <w:rFonts w:ascii="Arial" w:eastAsia="ＭＳ Ｐゴシック" w:hAnsi="Arial" w:cs="Arial"/>
          <w:color w:val="000000"/>
          <w:kern w:val="0"/>
          <w:sz w:val="14"/>
          <w:szCs w:val="14"/>
        </w:rPr>
        <w:t>2</w:t>
      </w:r>
      <w:r w:rsidRPr="004E3AFD">
        <w:rPr>
          <w:rFonts w:ascii="Arial" w:eastAsia="ＭＳ Ｐゴシック" w:hAnsi="Arial" w:cs="Arial"/>
          <w:color w:val="000000"/>
          <w:kern w:val="0"/>
          <w:sz w:val="14"/>
          <w:szCs w:val="14"/>
        </w:rPr>
        <w:t>箇月から</w:t>
      </w:r>
      <w:r w:rsidRPr="004E3AFD">
        <w:rPr>
          <w:rFonts w:ascii="Arial" w:eastAsia="ＭＳ Ｐゴシック" w:hAnsi="Arial" w:cs="Arial"/>
          <w:color w:val="000000"/>
          <w:kern w:val="0"/>
          <w:sz w:val="14"/>
          <w:szCs w:val="14"/>
        </w:rPr>
        <w:t>6</w:t>
      </w:r>
      <w:r w:rsidRPr="004E3AFD">
        <w:rPr>
          <w:rFonts w:ascii="Arial" w:eastAsia="ＭＳ Ｐゴシック" w:hAnsi="Arial" w:cs="Arial"/>
          <w:color w:val="000000"/>
          <w:kern w:val="0"/>
          <w:sz w:val="14"/>
          <w:szCs w:val="14"/>
        </w:rPr>
        <w:t>箇月まで」とは、起算日をまたぐケースも含め、連続した</w:t>
      </w:r>
      <w:r w:rsidRPr="004E3AFD">
        <w:rPr>
          <w:rFonts w:ascii="Arial" w:eastAsia="ＭＳ Ｐゴシック" w:hAnsi="Arial" w:cs="Arial"/>
          <w:color w:val="000000"/>
          <w:kern w:val="0"/>
          <w:sz w:val="14"/>
          <w:szCs w:val="14"/>
        </w:rPr>
        <w:t>2</w:t>
      </w:r>
      <w:r w:rsidRPr="004E3AFD">
        <w:rPr>
          <w:rFonts w:ascii="Arial" w:eastAsia="ＭＳ Ｐゴシック" w:hAnsi="Arial" w:cs="Arial"/>
          <w:color w:val="000000"/>
          <w:kern w:val="0"/>
          <w:sz w:val="14"/>
          <w:szCs w:val="14"/>
        </w:rPr>
        <w:t>箇月から</w:t>
      </w:r>
      <w:r w:rsidRPr="004E3AFD">
        <w:rPr>
          <w:rFonts w:ascii="Arial" w:eastAsia="ＭＳ Ｐゴシック" w:hAnsi="Arial" w:cs="Arial"/>
          <w:color w:val="000000"/>
          <w:kern w:val="0"/>
          <w:sz w:val="14"/>
          <w:szCs w:val="14"/>
        </w:rPr>
        <w:t>6</w:t>
      </w:r>
      <w:r w:rsidRPr="004E3AFD">
        <w:rPr>
          <w:rFonts w:ascii="Arial" w:eastAsia="ＭＳ Ｐゴシック" w:hAnsi="Arial" w:cs="Arial"/>
          <w:color w:val="000000"/>
          <w:kern w:val="0"/>
          <w:sz w:val="14"/>
          <w:szCs w:val="14"/>
        </w:rPr>
        <w:t>箇月まで</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の期間を指すことに留意すること。また、チェックボックスにチェックが無い場合には有効な協定と</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はならないことに留意すること。</w:t>
      </w:r>
    </w:p>
    <w:p w14:paraId="27BFBDAF" w14:textId="77777777" w:rsidR="00807A52" w:rsidRPr="004E3AFD" w:rsidRDefault="00807A52" w:rsidP="004C69EC">
      <w:pPr>
        <w:widowControl/>
        <w:spacing w:before="29"/>
        <w:jc w:val="left"/>
        <w:rPr>
          <w:rFonts w:ascii="Arial" w:eastAsia="ＭＳ Ｐゴシック" w:hAnsi="Arial" w:cs="Arial"/>
          <w:color w:val="000000"/>
          <w:kern w:val="0"/>
          <w:sz w:val="14"/>
          <w:szCs w:val="14"/>
        </w:rPr>
      </w:pPr>
    </w:p>
    <w:p w14:paraId="1209AB3E" w14:textId="062D395F" w:rsidR="00807A52" w:rsidRPr="004E3AFD" w:rsidRDefault="004C69EC" w:rsidP="004C69EC">
      <w:pPr>
        <w:widowControl/>
        <w:spacing w:before="29"/>
        <w:jc w:val="left"/>
        <w:rPr>
          <w:rFonts w:ascii="Arial" w:eastAsia="ＭＳ Ｐゴシック" w:hAnsi="Arial" w:cs="Arial"/>
          <w:color w:val="000000"/>
          <w:kern w:val="0"/>
          <w:sz w:val="14"/>
          <w:szCs w:val="14"/>
        </w:rPr>
      </w:pPr>
      <w:r w:rsidRPr="004E3AFD">
        <w:rPr>
          <w:rFonts w:ascii="Arial" w:eastAsia="ＭＳ Ｐゴシック" w:hAnsi="Arial" w:cs="Arial"/>
          <w:color w:val="000000"/>
          <w:kern w:val="0"/>
          <w:sz w:val="14"/>
          <w:szCs w:val="14"/>
        </w:rPr>
        <w:t xml:space="preserve">8 </w:t>
      </w:r>
      <w:r w:rsidRPr="004E3AFD">
        <w:rPr>
          <w:rFonts w:ascii="Arial" w:eastAsia="ＭＳ Ｐゴシック" w:hAnsi="Arial" w:cs="Arial"/>
          <w:color w:val="000000"/>
          <w:kern w:val="0"/>
          <w:sz w:val="14"/>
          <w:szCs w:val="14"/>
        </w:rPr>
        <w:t>協定については、労働者の過半数で組織する労働組合がある場合はその労働組合と、労働者の過半</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数で組織する労働組合が無い場合は労働者の過半数を代表する者と協定すること。なお、労働者の過</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半数を代表する者は、労働基準法施行規則第</w:t>
      </w:r>
      <w:r w:rsidRPr="004E3AFD">
        <w:rPr>
          <w:rFonts w:ascii="Arial" w:eastAsia="ＭＳ Ｐゴシック" w:hAnsi="Arial" w:cs="Arial"/>
          <w:color w:val="000000"/>
          <w:kern w:val="0"/>
          <w:sz w:val="14"/>
          <w:szCs w:val="14"/>
        </w:rPr>
        <w:t>6</w:t>
      </w:r>
      <w:r w:rsidRPr="004E3AFD">
        <w:rPr>
          <w:rFonts w:ascii="Arial" w:eastAsia="ＭＳ Ｐゴシック" w:hAnsi="Arial" w:cs="Arial"/>
          <w:color w:val="000000"/>
          <w:kern w:val="0"/>
          <w:sz w:val="14"/>
          <w:szCs w:val="14"/>
        </w:rPr>
        <w:t>条の</w:t>
      </w:r>
      <w:r w:rsidRPr="004E3AFD">
        <w:rPr>
          <w:rFonts w:ascii="Arial" w:eastAsia="ＭＳ Ｐゴシック" w:hAnsi="Arial" w:cs="Arial"/>
          <w:color w:val="000000"/>
          <w:kern w:val="0"/>
          <w:sz w:val="14"/>
          <w:szCs w:val="14"/>
        </w:rPr>
        <w:t>2</w:t>
      </w:r>
      <w:r w:rsidRPr="004E3AFD">
        <w:rPr>
          <w:rFonts w:ascii="Arial" w:eastAsia="ＭＳ Ｐゴシック" w:hAnsi="Arial" w:cs="Arial"/>
          <w:color w:val="000000"/>
          <w:kern w:val="0"/>
          <w:sz w:val="14"/>
          <w:szCs w:val="14"/>
        </w:rPr>
        <w:t>第</w:t>
      </w:r>
      <w:r w:rsidRPr="004E3AFD">
        <w:rPr>
          <w:rFonts w:ascii="Arial" w:eastAsia="ＭＳ Ｐゴシック" w:hAnsi="Arial" w:cs="Arial"/>
          <w:color w:val="000000"/>
          <w:kern w:val="0"/>
          <w:sz w:val="14"/>
          <w:szCs w:val="14"/>
        </w:rPr>
        <w:t>1</w:t>
      </w:r>
      <w:r w:rsidRPr="004E3AFD">
        <w:rPr>
          <w:rFonts w:ascii="Arial" w:eastAsia="ＭＳ Ｐゴシック" w:hAnsi="Arial" w:cs="Arial"/>
          <w:color w:val="000000"/>
          <w:kern w:val="0"/>
          <w:sz w:val="14"/>
          <w:szCs w:val="14"/>
        </w:rPr>
        <w:t>項の規定により、労働基準法第</w:t>
      </w:r>
      <w:r w:rsidRPr="004E3AFD">
        <w:rPr>
          <w:rFonts w:ascii="Arial" w:eastAsia="ＭＳ Ｐゴシック" w:hAnsi="Arial" w:cs="Arial"/>
          <w:color w:val="000000"/>
          <w:kern w:val="0"/>
          <w:sz w:val="14"/>
          <w:szCs w:val="14"/>
        </w:rPr>
        <w:t>41</w:t>
      </w:r>
      <w:r w:rsidRPr="004E3AFD">
        <w:rPr>
          <w:rFonts w:ascii="Arial" w:eastAsia="ＭＳ Ｐゴシック" w:hAnsi="Arial" w:cs="Arial"/>
          <w:color w:val="000000"/>
          <w:kern w:val="0"/>
          <w:sz w:val="14"/>
          <w:szCs w:val="14"/>
        </w:rPr>
        <w:t>条第</w:t>
      </w:r>
      <w:r w:rsidRPr="004E3AFD">
        <w:rPr>
          <w:rFonts w:ascii="Arial" w:eastAsia="ＭＳ Ｐゴシック" w:hAnsi="Arial" w:cs="Arial"/>
          <w:color w:val="000000"/>
          <w:kern w:val="0"/>
          <w:sz w:val="14"/>
          <w:szCs w:val="14"/>
        </w:rPr>
        <w:t>2</w:t>
      </w:r>
      <w:r w:rsidRPr="004E3AFD">
        <w:rPr>
          <w:rFonts w:ascii="Arial" w:eastAsia="ＭＳ Ｐゴシック" w:hAnsi="Arial" w:cs="Arial"/>
          <w:color w:val="000000"/>
          <w:kern w:val="0"/>
          <w:sz w:val="14"/>
          <w:szCs w:val="14"/>
        </w:rPr>
        <w:t>号</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に規定する監督又は管理の地位にある者でなく、かつ同法に規定する協定等をする者を選出すること</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を明らかにして実施される投票、挙手等の方法による手続により選出された者で</w:t>
      </w:r>
      <w:r w:rsidR="00807A52" w:rsidRPr="004E3AFD">
        <w:rPr>
          <w:rFonts w:ascii="Arial" w:eastAsia="ＭＳ Ｐゴシック" w:hAnsi="Arial" w:cs="Arial" w:hint="eastAsia"/>
          <w:color w:val="000000"/>
          <w:kern w:val="0"/>
          <w:sz w:val="14"/>
          <w:szCs w:val="14"/>
        </w:rPr>
        <w:t>あって</w:t>
      </w:r>
      <w:r w:rsidRPr="004E3AFD">
        <w:rPr>
          <w:rFonts w:ascii="Arial" w:eastAsia="ＭＳ Ｐゴシック" w:hAnsi="Arial" w:cs="Arial"/>
          <w:color w:val="000000"/>
          <w:kern w:val="0"/>
          <w:sz w:val="14"/>
          <w:szCs w:val="14"/>
        </w:rPr>
        <w:t>、使用者の意</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向に基づき選出されたものでないこと。これらの要件を満たさない場合には、有効な協定とはならな</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いことに留意すること。</w:t>
      </w:r>
    </w:p>
    <w:p w14:paraId="4725CD45" w14:textId="77777777" w:rsidR="00807A52" w:rsidRPr="004E3AFD" w:rsidRDefault="00807A52" w:rsidP="004C69EC">
      <w:pPr>
        <w:widowControl/>
        <w:spacing w:before="29"/>
        <w:jc w:val="left"/>
        <w:rPr>
          <w:rFonts w:ascii="Arial" w:eastAsia="ＭＳ Ｐゴシック" w:hAnsi="Arial" w:cs="Arial"/>
          <w:color w:val="000000"/>
          <w:kern w:val="0"/>
          <w:sz w:val="14"/>
          <w:szCs w:val="14"/>
        </w:rPr>
      </w:pPr>
    </w:p>
    <w:p w14:paraId="5D42E364" w14:textId="0A71B47D" w:rsidR="004C69EC" w:rsidRPr="004E3AFD" w:rsidRDefault="004C69EC" w:rsidP="004C69EC">
      <w:pPr>
        <w:widowControl/>
        <w:spacing w:before="29"/>
        <w:jc w:val="left"/>
        <w:rPr>
          <w:rFonts w:ascii="ＭＳ Ｐゴシック" w:eastAsia="ＭＳ Ｐゴシック" w:hAnsi="ＭＳ Ｐゴシック" w:cs="ＭＳ Ｐゴシック"/>
          <w:kern w:val="0"/>
          <w:sz w:val="14"/>
          <w:szCs w:val="14"/>
        </w:rPr>
      </w:pPr>
      <w:r w:rsidRPr="004E3AFD">
        <w:rPr>
          <w:rFonts w:ascii="Arial" w:eastAsia="ＭＳ Ｐゴシック" w:hAnsi="Arial" w:cs="Arial"/>
          <w:color w:val="000000"/>
          <w:kern w:val="0"/>
          <w:sz w:val="14"/>
          <w:szCs w:val="14"/>
        </w:rPr>
        <w:t xml:space="preserve">9 </w:t>
      </w:r>
      <w:r w:rsidRPr="004E3AFD">
        <w:rPr>
          <w:rFonts w:ascii="Arial" w:eastAsia="ＭＳ Ｐゴシック" w:hAnsi="Arial" w:cs="Arial"/>
          <w:color w:val="000000"/>
          <w:kern w:val="0"/>
          <w:sz w:val="14"/>
          <w:szCs w:val="14"/>
        </w:rPr>
        <w:t>本様式で記入部分が足りない場合は同一様式を使用すること。この場合、必要のある事項のみ記入</w:t>
      </w:r>
      <w:r w:rsidRPr="004E3AFD">
        <w:rPr>
          <w:rFonts w:ascii="Arial" w:eastAsia="ＭＳ Ｐゴシック" w:hAnsi="Arial" w:cs="Arial"/>
          <w:color w:val="000000"/>
          <w:kern w:val="0"/>
          <w:sz w:val="14"/>
          <w:szCs w:val="14"/>
        </w:rPr>
        <w:t xml:space="preserve"> </w:t>
      </w:r>
    </w:p>
    <w:p w14:paraId="6A1A497E" w14:textId="77777777" w:rsidR="004C69EC" w:rsidRPr="004E3AFD" w:rsidRDefault="004C69EC" w:rsidP="004C69EC">
      <w:pPr>
        <w:widowControl/>
        <w:spacing w:before="24"/>
        <w:jc w:val="left"/>
        <w:rPr>
          <w:rFonts w:ascii="ＭＳ Ｐゴシック" w:eastAsia="ＭＳ Ｐゴシック" w:hAnsi="ＭＳ Ｐゴシック" w:cs="ＭＳ Ｐゴシック"/>
          <w:kern w:val="0"/>
          <w:sz w:val="14"/>
          <w:szCs w:val="14"/>
        </w:rPr>
      </w:pPr>
      <w:r w:rsidRPr="004E3AFD">
        <w:rPr>
          <w:rFonts w:ascii="Arial" w:eastAsia="ＭＳ Ｐゴシック" w:hAnsi="Arial" w:cs="Arial"/>
          <w:color w:val="000000"/>
          <w:kern w:val="0"/>
          <w:sz w:val="14"/>
          <w:szCs w:val="14"/>
        </w:rPr>
        <w:t>することで差し支えない。</w:t>
      </w:r>
      <w:r w:rsidRPr="004E3AFD">
        <w:rPr>
          <w:rFonts w:ascii="Arial" w:eastAsia="ＭＳ Ｐゴシック" w:hAnsi="Arial" w:cs="Arial"/>
          <w:color w:val="000000"/>
          <w:kern w:val="0"/>
          <w:sz w:val="14"/>
          <w:szCs w:val="14"/>
        </w:rPr>
        <w:t xml:space="preserve"> </w:t>
      </w:r>
    </w:p>
    <w:p w14:paraId="71CFFB80" w14:textId="17FB1B94" w:rsidR="004C69EC" w:rsidRPr="004E3AFD" w:rsidRDefault="004C69EC" w:rsidP="00807A52">
      <w:pPr>
        <w:widowControl/>
        <w:spacing w:before="197"/>
        <w:rPr>
          <w:rFonts w:ascii="ＭＳ Ｐゴシック" w:eastAsia="ＭＳ Ｐゴシック" w:hAnsi="ＭＳ Ｐゴシック" w:cs="ＭＳ Ｐゴシック"/>
          <w:kern w:val="0"/>
          <w:sz w:val="14"/>
          <w:szCs w:val="14"/>
        </w:rPr>
      </w:pPr>
      <w:r w:rsidRPr="004E3AFD">
        <w:rPr>
          <w:rFonts w:ascii="Arial" w:eastAsia="ＭＳ Ｐゴシック" w:hAnsi="Arial" w:cs="Arial"/>
          <w:color w:val="000000"/>
          <w:kern w:val="0"/>
          <w:sz w:val="14"/>
          <w:szCs w:val="14"/>
        </w:rPr>
        <w:t>(</w:t>
      </w:r>
      <w:r w:rsidRPr="004E3AFD">
        <w:rPr>
          <w:rFonts w:ascii="ＭＳ Ｐゴシック" w:eastAsia="ＭＳ Ｐゴシック" w:hAnsi="ＭＳ Ｐゴシック" w:cs="Arial"/>
          <w:color w:val="000000"/>
          <w:kern w:val="0"/>
          <w:sz w:val="14"/>
          <w:szCs w:val="14"/>
        </w:rPr>
        <w:t xml:space="preserve">備考)労働基準法施行規則第24条の2第4項の規定により、労働基準法第38条の2第2項の協定(事業 </w:t>
      </w:r>
      <w:r w:rsidRPr="004E3AFD">
        <w:rPr>
          <w:rFonts w:ascii="Arial" w:eastAsia="ＭＳ Ｐゴシック" w:hAnsi="Arial" w:cs="Arial"/>
          <w:color w:val="000000"/>
          <w:kern w:val="0"/>
          <w:sz w:val="14"/>
          <w:szCs w:val="14"/>
        </w:rPr>
        <w:t>場外で従事する業務の遂行に通常必要とされる時間を協定する場合の当該協定</w:t>
      </w:r>
      <w:r w:rsidRPr="004E3AFD">
        <w:rPr>
          <w:rFonts w:ascii="Arial" w:eastAsia="ＭＳ Ｐゴシック" w:hAnsi="Arial" w:cs="Arial"/>
          <w:color w:val="000000"/>
          <w:kern w:val="0"/>
          <w:sz w:val="14"/>
          <w:szCs w:val="14"/>
        </w:rPr>
        <w:t>)</w:t>
      </w:r>
      <w:r w:rsidRPr="004E3AFD">
        <w:rPr>
          <w:rFonts w:ascii="Arial" w:eastAsia="ＭＳ Ｐゴシック" w:hAnsi="Arial" w:cs="Arial"/>
          <w:color w:val="000000"/>
          <w:kern w:val="0"/>
          <w:sz w:val="14"/>
          <w:szCs w:val="14"/>
        </w:rPr>
        <w:t>の内容を本様式に付</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記して届け出る場合においては、事業場外労働の対象業務については他の業務とは区別し、事業場外</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労働の対象業務である旨を括弧書きした上で、「所定労働時間」の欄には当該業務の遂行に通常必要</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とされる時間を括弧書きすること。また、「協定の有効期間」の欄には事業場外労働に関する協定の</w:t>
      </w:r>
      <w:r w:rsidRPr="004E3AFD">
        <w:rPr>
          <w:rFonts w:ascii="Arial" w:eastAsia="ＭＳ Ｐゴシック" w:hAnsi="Arial" w:cs="Arial"/>
          <w:color w:val="000000"/>
          <w:kern w:val="0"/>
          <w:sz w:val="14"/>
          <w:szCs w:val="14"/>
        </w:rPr>
        <w:t xml:space="preserve"> </w:t>
      </w:r>
      <w:r w:rsidRPr="004E3AFD">
        <w:rPr>
          <w:rFonts w:ascii="Arial" w:eastAsia="ＭＳ Ｐゴシック" w:hAnsi="Arial" w:cs="Arial"/>
          <w:color w:val="000000"/>
          <w:kern w:val="0"/>
          <w:sz w:val="14"/>
          <w:szCs w:val="14"/>
        </w:rPr>
        <w:t>有効期間を括弧書きすること。</w:t>
      </w:r>
      <w:r w:rsidRPr="004E3AFD">
        <w:rPr>
          <w:rFonts w:ascii="Arial" w:eastAsia="ＭＳ Ｐゴシック" w:hAnsi="Arial" w:cs="Arial"/>
          <w:color w:val="000000"/>
          <w:kern w:val="0"/>
          <w:sz w:val="14"/>
          <w:szCs w:val="14"/>
        </w:rPr>
        <w:t xml:space="preserve"> (2018.9) </w:t>
      </w:r>
      <w:r w:rsidRPr="004E3AFD">
        <w:rPr>
          <w:rFonts w:ascii="Arial" w:eastAsia="ＭＳ Ｐゴシック" w:hAnsi="Arial" w:cs="Arial"/>
          <w:color w:val="000000"/>
          <w:kern w:val="0"/>
          <w:sz w:val="14"/>
          <w:szCs w:val="14"/>
        </w:rPr>
        <w:br/>
      </w:r>
    </w:p>
    <w:p w14:paraId="7FC2163C" w14:textId="14EA14C3" w:rsidR="004C69EC" w:rsidRDefault="004C69EC"/>
    <w:p w14:paraId="732B3A21" w14:textId="3B116545" w:rsidR="00716D61" w:rsidRDefault="00716D61"/>
    <w:p w14:paraId="2566EC3F" w14:textId="08FE1321" w:rsidR="002E6044" w:rsidRDefault="002E6044"/>
    <w:p w14:paraId="16309D07" w14:textId="77777777" w:rsidR="004E3AFD" w:rsidRDefault="004E3AFD">
      <w:pPr>
        <w:rPr>
          <w:rFonts w:hint="eastAsia"/>
        </w:rPr>
      </w:pPr>
      <w:bookmarkStart w:id="0" w:name="_GoBack"/>
      <w:bookmarkEnd w:id="0"/>
    </w:p>
    <w:p w14:paraId="243BF70F" w14:textId="7EF7A9C9" w:rsidR="00716D61" w:rsidRDefault="00716D61"/>
    <w:p w14:paraId="2AD3CD22" w14:textId="5B6E5EE1" w:rsidR="00AF2D8F" w:rsidRDefault="00AF2D8F">
      <w:r>
        <w:rPr>
          <w:rFonts w:hint="eastAsia"/>
        </w:rPr>
        <w:lastRenderedPageBreak/>
        <w:t>様式第</w:t>
      </w:r>
      <w:r>
        <w:rPr>
          <w:rFonts w:hint="eastAsia"/>
        </w:rPr>
        <w:t>9</w:t>
      </w:r>
      <w:r>
        <w:rPr>
          <w:rFonts w:hint="eastAsia"/>
        </w:rPr>
        <w:t>号の</w:t>
      </w:r>
      <w:r>
        <w:rPr>
          <w:rFonts w:hint="eastAsia"/>
        </w:rPr>
        <w:t>2</w:t>
      </w:r>
      <w:r>
        <w:rPr>
          <w:rFonts w:hint="eastAsia"/>
        </w:rPr>
        <w:t>（第</w:t>
      </w:r>
      <w:r>
        <w:rPr>
          <w:rFonts w:hint="eastAsia"/>
        </w:rPr>
        <w:t>16</w:t>
      </w:r>
      <w:r>
        <w:rPr>
          <w:rFonts w:hint="eastAsia"/>
        </w:rPr>
        <w:t>条第</w:t>
      </w:r>
      <w:r>
        <w:rPr>
          <w:rFonts w:hint="eastAsia"/>
        </w:rPr>
        <w:t>1</w:t>
      </w:r>
      <w:r>
        <w:rPr>
          <w:rFonts w:hint="eastAsia"/>
        </w:rPr>
        <w:t xml:space="preserve">項関係）　</w:t>
      </w:r>
    </w:p>
    <w:p w14:paraId="343AC1FE" w14:textId="4D310876" w:rsidR="00AF2D8F" w:rsidRDefault="00AF2D8F"/>
    <w:tbl>
      <w:tblPr>
        <w:tblpPr w:leftFromText="142" w:rightFromText="142" w:vertAnchor="text" w:horzAnchor="margin" w:tblpY="-28"/>
        <w:tblW w:w="15627" w:type="dxa"/>
        <w:tblLayout w:type="fixed"/>
        <w:tblCellMar>
          <w:left w:w="0" w:type="dxa"/>
          <w:right w:w="0" w:type="dxa"/>
        </w:tblCellMar>
        <w:tblLook w:val="0000" w:firstRow="0" w:lastRow="0" w:firstColumn="0" w:lastColumn="0" w:noHBand="0" w:noVBand="0"/>
      </w:tblPr>
      <w:tblGrid>
        <w:gridCol w:w="3256"/>
        <w:gridCol w:w="1549"/>
        <w:gridCol w:w="1131"/>
        <w:gridCol w:w="1061"/>
        <w:gridCol w:w="1078"/>
        <w:gridCol w:w="851"/>
        <w:gridCol w:w="1275"/>
        <w:gridCol w:w="1134"/>
        <w:gridCol w:w="993"/>
        <w:gridCol w:w="1134"/>
        <w:gridCol w:w="992"/>
        <w:gridCol w:w="1173"/>
      </w:tblGrid>
      <w:tr w:rsidR="000058F5" w:rsidRPr="009A3075" w14:paraId="5BDA16A3" w14:textId="77777777" w:rsidTr="002E6044">
        <w:trPr>
          <w:cantSplit/>
          <w:trHeight w:val="420"/>
        </w:trPr>
        <w:tc>
          <w:tcPr>
            <w:tcW w:w="3256" w:type="dxa"/>
            <w:vMerge w:val="restart"/>
            <w:tcBorders>
              <w:top w:val="single" w:sz="4" w:space="0" w:color="auto"/>
              <w:left w:val="single" w:sz="4" w:space="0" w:color="auto"/>
              <w:right w:val="single" w:sz="4" w:space="0" w:color="000000"/>
            </w:tcBorders>
            <w:vAlign w:val="center"/>
          </w:tcPr>
          <w:p w14:paraId="6E34FF17" w14:textId="77777777" w:rsidR="000058F5" w:rsidRDefault="000058F5" w:rsidP="00AF2D8F">
            <w:pPr>
              <w:jc w:val="center"/>
              <w:rPr>
                <w:rFonts w:ascii="ＭＳ 明朝" w:hAnsi="ＭＳ 明朝"/>
              </w:rPr>
            </w:pPr>
            <w:r w:rsidRPr="009A3075">
              <w:rPr>
                <w:rFonts w:ascii="ＭＳ 明朝" w:hAnsi="ＭＳ 明朝" w:hint="eastAsia"/>
              </w:rPr>
              <w:t>時間外労働をさせる必要のある</w:t>
            </w:r>
          </w:p>
          <w:p w14:paraId="022AF86A" w14:textId="77777777" w:rsidR="000058F5" w:rsidRPr="009A3075" w:rsidRDefault="000058F5" w:rsidP="00AF2D8F">
            <w:pPr>
              <w:jc w:val="center"/>
              <w:rPr>
                <w:rFonts w:ascii="ＭＳ 明朝" w:hAnsi="ＭＳ 明朝"/>
              </w:rPr>
            </w:pPr>
            <w:r w:rsidRPr="009A3075">
              <w:rPr>
                <w:rFonts w:ascii="ＭＳ 明朝" w:hAnsi="ＭＳ 明朝" w:hint="eastAsia"/>
              </w:rPr>
              <w:t>具体的事由</w:t>
            </w:r>
          </w:p>
        </w:tc>
        <w:tc>
          <w:tcPr>
            <w:tcW w:w="1549" w:type="dxa"/>
            <w:vMerge w:val="restart"/>
            <w:tcBorders>
              <w:top w:val="single" w:sz="4" w:space="0" w:color="auto"/>
              <w:left w:val="single" w:sz="4" w:space="0" w:color="auto"/>
              <w:right w:val="single" w:sz="4" w:space="0" w:color="auto"/>
            </w:tcBorders>
            <w:vAlign w:val="center"/>
          </w:tcPr>
          <w:p w14:paraId="4588B314" w14:textId="77777777" w:rsidR="000058F5" w:rsidRPr="009A3075" w:rsidRDefault="000058F5" w:rsidP="00AF2D8F">
            <w:pPr>
              <w:jc w:val="center"/>
              <w:rPr>
                <w:rFonts w:ascii="ＭＳ 明朝" w:hAnsi="ＭＳ 明朝"/>
              </w:rPr>
            </w:pPr>
            <w:r w:rsidRPr="009A3075">
              <w:rPr>
                <w:rFonts w:ascii="ＭＳ 明朝" w:hAnsi="ＭＳ 明朝" w:hint="eastAsia"/>
              </w:rPr>
              <w:t>業務の種類</w:t>
            </w:r>
          </w:p>
        </w:tc>
        <w:tc>
          <w:tcPr>
            <w:tcW w:w="1131" w:type="dxa"/>
            <w:vMerge w:val="restart"/>
            <w:tcBorders>
              <w:top w:val="single" w:sz="4" w:space="0" w:color="auto"/>
              <w:left w:val="nil"/>
              <w:right w:val="single" w:sz="4" w:space="0" w:color="auto"/>
            </w:tcBorders>
            <w:vAlign w:val="center"/>
          </w:tcPr>
          <w:p w14:paraId="284AE56E" w14:textId="77777777" w:rsidR="000058F5" w:rsidRPr="009A3075" w:rsidRDefault="000058F5" w:rsidP="00AF2D8F">
            <w:pPr>
              <w:jc w:val="center"/>
              <w:rPr>
                <w:rFonts w:ascii="ＭＳ 明朝" w:hAnsi="ＭＳ 明朝"/>
              </w:rPr>
            </w:pPr>
            <w:r w:rsidRPr="009A3075">
              <w:rPr>
                <w:rFonts w:ascii="ＭＳ 明朝" w:hAnsi="ＭＳ 明朝" w:hint="eastAsia"/>
              </w:rPr>
              <w:t>労働者数　　　　　　　「満</w:t>
            </w:r>
            <w:r>
              <w:rPr>
                <w:rFonts w:ascii="ＭＳ 明朝" w:hAnsi="ＭＳ 明朝" w:hint="eastAsia"/>
              </w:rPr>
              <w:t>18</w:t>
            </w:r>
            <w:r w:rsidRPr="009A3075">
              <w:rPr>
                <w:rFonts w:ascii="ＭＳ 明朝" w:hAnsi="ＭＳ 明朝" w:hint="eastAsia"/>
              </w:rPr>
              <w:t>歳以上の者」</w:t>
            </w:r>
          </w:p>
        </w:tc>
        <w:tc>
          <w:tcPr>
            <w:tcW w:w="2139" w:type="dxa"/>
            <w:gridSpan w:val="2"/>
            <w:vMerge w:val="restart"/>
            <w:tcBorders>
              <w:top w:val="single" w:sz="4" w:space="0" w:color="auto"/>
              <w:left w:val="nil"/>
              <w:right w:val="single" w:sz="4" w:space="0" w:color="auto"/>
            </w:tcBorders>
            <w:vAlign w:val="center"/>
          </w:tcPr>
          <w:p w14:paraId="5C506B4D" w14:textId="77777777" w:rsidR="000058F5" w:rsidRPr="00143740" w:rsidRDefault="000058F5" w:rsidP="000058F5">
            <w:pPr>
              <w:jc w:val="center"/>
              <w:rPr>
                <w:rFonts w:ascii="ＭＳ 明朝" w:hAnsi="ＭＳ 明朝"/>
                <w:sz w:val="15"/>
                <w:szCs w:val="15"/>
              </w:rPr>
            </w:pPr>
            <w:r w:rsidRPr="00143740">
              <w:rPr>
                <w:rFonts w:ascii="ＭＳ 明朝" w:hAnsi="ＭＳ 明朝" w:hint="eastAsia"/>
              </w:rPr>
              <w:t>１日</w:t>
            </w:r>
          </w:p>
        </w:tc>
        <w:tc>
          <w:tcPr>
            <w:tcW w:w="4253" w:type="dxa"/>
            <w:gridSpan w:val="4"/>
            <w:vMerge w:val="restart"/>
            <w:tcBorders>
              <w:top w:val="single" w:sz="4" w:space="0" w:color="auto"/>
              <w:left w:val="single" w:sz="4" w:space="0" w:color="auto"/>
              <w:right w:val="single" w:sz="4" w:space="0" w:color="auto"/>
            </w:tcBorders>
            <w:vAlign w:val="center"/>
          </w:tcPr>
          <w:p w14:paraId="23AF0838" w14:textId="67630591" w:rsidR="000058F5" w:rsidRPr="009A3075" w:rsidRDefault="000058F5" w:rsidP="000058F5">
            <w:pPr>
              <w:jc w:val="center"/>
              <w:rPr>
                <w:rFonts w:ascii="ＭＳ 明朝" w:hAnsi="ＭＳ 明朝"/>
              </w:rPr>
            </w:pPr>
            <w:r>
              <w:rPr>
                <w:rFonts w:ascii="ＭＳ 明朝" w:hAnsi="ＭＳ 明朝" w:hint="eastAsia"/>
              </w:rPr>
              <w:t>１箇月</w:t>
            </w:r>
          </w:p>
        </w:tc>
        <w:tc>
          <w:tcPr>
            <w:tcW w:w="3299" w:type="dxa"/>
            <w:gridSpan w:val="3"/>
            <w:tcBorders>
              <w:top w:val="single" w:sz="4" w:space="0" w:color="auto"/>
              <w:left w:val="nil"/>
              <w:bottom w:val="single" w:sz="4" w:space="0" w:color="auto"/>
              <w:right w:val="single" w:sz="4" w:space="0" w:color="auto"/>
            </w:tcBorders>
            <w:vAlign w:val="center"/>
          </w:tcPr>
          <w:p w14:paraId="09A00B31" w14:textId="3A83A804" w:rsidR="000058F5" w:rsidRPr="00143740" w:rsidRDefault="000058F5" w:rsidP="000058F5">
            <w:pPr>
              <w:jc w:val="center"/>
              <w:rPr>
                <w:rFonts w:ascii="ＭＳ 明朝" w:hAnsi="ＭＳ 明朝"/>
                <w:sz w:val="15"/>
                <w:szCs w:val="15"/>
              </w:rPr>
            </w:pPr>
            <w:r>
              <w:rPr>
                <w:rFonts w:ascii="ＭＳ 明朝" w:hAnsi="ＭＳ 明朝" w:hint="eastAsia"/>
                <w:sz w:val="15"/>
                <w:szCs w:val="15"/>
              </w:rPr>
              <w:t>１年</w:t>
            </w:r>
          </w:p>
        </w:tc>
      </w:tr>
      <w:tr w:rsidR="000058F5" w:rsidRPr="009A3075" w14:paraId="201344F9" w14:textId="77777777" w:rsidTr="002E6044">
        <w:trPr>
          <w:cantSplit/>
          <w:trHeight w:val="270"/>
        </w:trPr>
        <w:tc>
          <w:tcPr>
            <w:tcW w:w="3256" w:type="dxa"/>
            <w:vMerge/>
            <w:tcBorders>
              <w:left w:val="single" w:sz="4" w:space="0" w:color="auto"/>
              <w:right w:val="single" w:sz="4" w:space="0" w:color="000000"/>
            </w:tcBorders>
            <w:vAlign w:val="center"/>
          </w:tcPr>
          <w:p w14:paraId="58A36220" w14:textId="77777777" w:rsidR="000058F5" w:rsidRPr="009A3075" w:rsidRDefault="000058F5" w:rsidP="00AF2D8F">
            <w:pPr>
              <w:rPr>
                <w:rFonts w:ascii="ＭＳ 明朝" w:hAnsi="ＭＳ 明朝"/>
              </w:rPr>
            </w:pPr>
          </w:p>
        </w:tc>
        <w:tc>
          <w:tcPr>
            <w:tcW w:w="1549" w:type="dxa"/>
            <w:vMerge/>
            <w:tcBorders>
              <w:left w:val="single" w:sz="4" w:space="0" w:color="auto"/>
              <w:right w:val="single" w:sz="4" w:space="0" w:color="auto"/>
            </w:tcBorders>
            <w:vAlign w:val="center"/>
          </w:tcPr>
          <w:p w14:paraId="0EF84995" w14:textId="77777777" w:rsidR="000058F5" w:rsidRPr="009A3075" w:rsidRDefault="000058F5" w:rsidP="00AF2D8F">
            <w:pPr>
              <w:rPr>
                <w:rFonts w:ascii="ＭＳ 明朝" w:hAnsi="ＭＳ 明朝"/>
              </w:rPr>
            </w:pPr>
          </w:p>
        </w:tc>
        <w:tc>
          <w:tcPr>
            <w:tcW w:w="1131" w:type="dxa"/>
            <w:vMerge/>
            <w:tcBorders>
              <w:left w:val="nil"/>
              <w:right w:val="single" w:sz="4" w:space="0" w:color="auto"/>
            </w:tcBorders>
            <w:vAlign w:val="center"/>
          </w:tcPr>
          <w:p w14:paraId="662B9871" w14:textId="77777777" w:rsidR="000058F5" w:rsidRPr="009A3075" w:rsidRDefault="000058F5" w:rsidP="00AF2D8F">
            <w:pPr>
              <w:rPr>
                <w:rFonts w:ascii="ＭＳ 明朝" w:hAnsi="ＭＳ 明朝"/>
              </w:rPr>
            </w:pPr>
          </w:p>
        </w:tc>
        <w:tc>
          <w:tcPr>
            <w:tcW w:w="2139" w:type="dxa"/>
            <w:gridSpan w:val="2"/>
            <w:vMerge/>
            <w:tcBorders>
              <w:left w:val="single" w:sz="4" w:space="0" w:color="auto"/>
              <w:bottom w:val="single" w:sz="4" w:space="0" w:color="auto"/>
              <w:right w:val="single" w:sz="4" w:space="0" w:color="auto"/>
            </w:tcBorders>
            <w:vAlign w:val="center"/>
          </w:tcPr>
          <w:p w14:paraId="3184138C" w14:textId="595B8FE6" w:rsidR="000058F5" w:rsidRPr="00AF2D8F" w:rsidRDefault="000058F5" w:rsidP="000058F5">
            <w:pPr>
              <w:jc w:val="center"/>
              <w:rPr>
                <w:rFonts w:ascii="ＭＳ 明朝" w:hAnsi="ＭＳ 明朝"/>
                <w:sz w:val="14"/>
                <w:szCs w:val="14"/>
              </w:rPr>
            </w:pPr>
          </w:p>
        </w:tc>
        <w:tc>
          <w:tcPr>
            <w:tcW w:w="4253" w:type="dxa"/>
            <w:gridSpan w:val="4"/>
            <w:vMerge/>
            <w:tcBorders>
              <w:left w:val="nil"/>
              <w:right w:val="single" w:sz="4" w:space="0" w:color="auto"/>
            </w:tcBorders>
            <w:vAlign w:val="center"/>
          </w:tcPr>
          <w:p w14:paraId="0F99628C" w14:textId="77777777" w:rsidR="000058F5" w:rsidRPr="00D75354" w:rsidRDefault="000058F5" w:rsidP="000058F5">
            <w:pPr>
              <w:jc w:val="center"/>
              <w:rPr>
                <w:rFonts w:ascii="ＭＳ 明朝" w:hAnsi="ＭＳ 明朝"/>
                <w:sz w:val="15"/>
                <w:szCs w:val="15"/>
              </w:rPr>
            </w:pPr>
          </w:p>
        </w:tc>
        <w:tc>
          <w:tcPr>
            <w:tcW w:w="2126" w:type="dxa"/>
            <w:gridSpan w:val="2"/>
            <w:tcBorders>
              <w:top w:val="single" w:sz="4" w:space="0" w:color="auto"/>
              <w:left w:val="single" w:sz="4" w:space="0" w:color="auto"/>
              <w:right w:val="single" w:sz="4" w:space="0" w:color="auto"/>
            </w:tcBorders>
            <w:vAlign w:val="center"/>
          </w:tcPr>
          <w:p w14:paraId="0A663FB9" w14:textId="481FCA7D" w:rsidR="000058F5" w:rsidRPr="009A3075" w:rsidRDefault="000058F5" w:rsidP="000058F5">
            <w:pPr>
              <w:jc w:val="center"/>
              <w:rPr>
                <w:rFonts w:ascii="ＭＳ 明朝" w:hAnsi="ＭＳ 明朝"/>
              </w:rPr>
            </w:pPr>
            <w:r>
              <w:rPr>
                <w:rFonts w:ascii="ＭＳ 明朝" w:hAnsi="ＭＳ 明朝" w:hint="eastAsia"/>
              </w:rPr>
              <w:t>起算日</w:t>
            </w:r>
          </w:p>
        </w:tc>
        <w:tc>
          <w:tcPr>
            <w:tcW w:w="1173" w:type="dxa"/>
            <w:tcBorders>
              <w:top w:val="single" w:sz="4" w:space="0" w:color="auto"/>
              <w:left w:val="single" w:sz="4" w:space="0" w:color="auto"/>
              <w:right w:val="single" w:sz="4" w:space="0" w:color="auto"/>
            </w:tcBorders>
            <w:vAlign w:val="center"/>
          </w:tcPr>
          <w:p w14:paraId="0FA74BCA" w14:textId="2B52C92C" w:rsidR="000058F5" w:rsidRPr="00D75354" w:rsidRDefault="000058F5" w:rsidP="000058F5">
            <w:pPr>
              <w:jc w:val="center"/>
              <w:rPr>
                <w:rFonts w:ascii="ＭＳ 明朝" w:hAnsi="ＭＳ 明朝"/>
                <w:sz w:val="15"/>
                <w:szCs w:val="15"/>
              </w:rPr>
            </w:pPr>
            <w:r>
              <w:rPr>
                <w:rFonts w:ascii="ＭＳ 明朝" w:hAnsi="ＭＳ 明朝" w:hint="eastAsia"/>
                <w:sz w:val="15"/>
                <w:szCs w:val="15"/>
              </w:rPr>
              <w:t>2019年4月1日</w:t>
            </w:r>
          </w:p>
        </w:tc>
      </w:tr>
      <w:tr w:rsidR="00223346" w:rsidRPr="009A3075" w14:paraId="0E84DFFF" w14:textId="77777777" w:rsidTr="002E6044">
        <w:trPr>
          <w:cantSplit/>
          <w:trHeight w:val="684"/>
        </w:trPr>
        <w:tc>
          <w:tcPr>
            <w:tcW w:w="3256" w:type="dxa"/>
            <w:vMerge/>
            <w:tcBorders>
              <w:left w:val="single" w:sz="4" w:space="0" w:color="auto"/>
              <w:right w:val="single" w:sz="4" w:space="0" w:color="000000"/>
            </w:tcBorders>
            <w:vAlign w:val="center"/>
          </w:tcPr>
          <w:p w14:paraId="57E99CC6" w14:textId="77777777" w:rsidR="00223346" w:rsidRPr="009A3075" w:rsidRDefault="00223346" w:rsidP="000058F5">
            <w:pPr>
              <w:rPr>
                <w:rFonts w:ascii="ＭＳ 明朝" w:hAnsi="ＭＳ 明朝"/>
              </w:rPr>
            </w:pPr>
          </w:p>
        </w:tc>
        <w:tc>
          <w:tcPr>
            <w:tcW w:w="1549" w:type="dxa"/>
            <w:vMerge/>
            <w:tcBorders>
              <w:left w:val="single" w:sz="4" w:space="0" w:color="auto"/>
              <w:right w:val="single" w:sz="4" w:space="0" w:color="auto"/>
            </w:tcBorders>
            <w:vAlign w:val="center"/>
          </w:tcPr>
          <w:p w14:paraId="38302F5F" w14:textId="77777777" w:rsidR="00223346" w:rsidRPr="009A3075" w:rsidRDefault="00223346" w:rsidP="000058F5">
            <w:pPr>
              <w:rPr>
                <w:rFonts w:ascii="ＭＳ 明朝" w:hAnsi="ＭＳ 明朝"/>
              </w:rPr>
            </w:pPr>
          </w:p>
        </w:tc>
        <w:tc>
          <w:tcPr>
            <w:tcW w:w="1131" w:type="dxa"/>
            <w:vMerge/>
            <w:tcBorders>
              <w:left w:val="nil"/>
              <w:right w:val="single" w:sz="4" w:space="0" w:color="auto"/>
            </w:tcBorders>
            <w:vAlign w:val="center"/>
          </w:tcPr>
          <w:p w14:paraId="2B962861" w14:textId="77777777" w:rsidR="00223346" w:rsidRPr="009A3075" w:rsidRDefault="00223346" w:rsidP="000058F5">
            <w:pPr>
              <w:rPr>
                <w:rFonts w:ascii="ＭＳ 明朝" w:hAnsi="ＭＳ 明朝"/>
              </w:rPr>
            </w:pPr>
          </w:p>
        </w:tc>
        <w:tc>
          <w:tcPr>
            <w:tcW w:w="2139" w:type="dxa"/>
            <w:gridSpan w:val="2"/>
            <w:tcBorders>
              <w:top w:val="single" w:sz="4" w:space="0" w:color="auto"/>
              <w:left w:val="single" w:sz="4" w:space="0" w:color="auto"/>
              <w:right w:val="single" w:sz="4" w:space="0" w:color="auto"/>
            </w:tcBorders>
            <w:vAlign w:val="center"/>
          </w:tcPr>
          <w:p w14:paraId="1E234DE8" w14:textId="77777777" w:rsidR="002E6044" w:rsidRDefault="00223346" w:rsidP="002E6044">
            <w:pPr>
              <w:jc w:val="center"/>
              <w:rPr>
                <w:rFonts w:ascii="ＭＳ 明朝" w:hAnsi="ＭＳ 明朝"/>
                <w:sz w:val="14"/>
                <w:szCs w:val="14"/>
              </w:rPr>
            </w:pPr>
            <w:r w:rsidRPr="00AF2D8F">
              <w:rPr>
                <w:rFonts w:ascii="ＭＳ 明朝" w:hAnsi="ＭＳ 明朝" w:hint="eastAsia"/>
                <w:sz w:val="14"/>
                <w:szCs w:val="14"/>
              </w:rPr>
              <w:t>延長することができる</w:t>
            </w:r>
          </w:p>
          <w:p w14:paraId="3A97D50D" w14:textId="01831E05" w:rsidR="00223346" w:rsidRPr="00AF2D8F" w:rsidRDefault="00223346" w:rsidP="002E6044">
            <w:pPr>
              <w:jc w:val="center"/>
              <w:rPr>
                <w:rFonts w:ascii="ＭＳ 明朝" w:hAnsi="ＭＳ 明朝"/>
                <w:sz w:val="14"/>
                <w:szCs w:val="14"/>
              </w:rPr>
            </w:pPr>
            <w:r w:rsidRPr="00AF2D8F">
              <w:rPr>
                <w:rFonts w:ascii="ＭＳ 明朝" w:hAnsi="ＭＳ 明朝" w:hint="eastAsia"/>
                <w:sz w:val="14"/>
                <w:szCs w:val="14"/>
              </w:rPr>
              <w:t>時間数</w:t>
            </w:r>
          </w:p>
        </w:tc>
        <w:tc>
          <w:tcPr>
            <w:tcW w:w="851" w:type="dxa"/>
            <w:vMerge w:val="restart"/>
            <w:tcBorders>
              <w:top w:val="single" w:sz="4" w:space="0" w:color="auto"/>
              <w:left w:val="nil"/>
              <w:right w:val="single" w:sz="4" w:space="0" w:color="auto"/>
            </w:tcBorders>
            <w:vAlign w:val="center"/>
          </w:tcPr>
          <w:p w14:paraId="0C6C1523"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限度時間を超</w:t>
            </w:r>
          </w:p>
          <w:p w14:paraId="5294C874"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えて労働させ</w:t>
            </w:r>
          </w:p>
          <w:p w14:paraId="5A4BD021"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ることができ</w:t>
            </w:r>
          </w:p>
          <w:p w14:paraId="6DD515F5" w14:textId="30DAF092" w:rsidR="00223346" w:rsidRPr="000058F5" w:rsidRDefault="00223346" w:rsidP="002E6044">
            <w:pPr>
              <w:jc w:val="center"/>
              <w:rPr>
                <w:rFonts w:ascii="ＭＳ 明朝" w:hAnsi="ＭＳ 明朝"/>
                <w:sz w:val="14"/>
                <w:szCs w:val="14"/>
              </w:rPr>
            </w:pPr>
            <w:r w:rsidRPr="000058F5">
              <w:rPr>
                <w:rFonts w:ascii="ＭＳ 明朝" w:hAnsi="ＭＳ 明朝" w:hint="eastAsia"/>
                <w:sz w:val="14"/>
                <w:szCs w:val="14"/>
              </w:rPr>
              <w:t>る回数</w:t>
            </w:r>
          </w:p>
        </w:tc>
        <w:tc>
          <w:tcPr>
            <w:tcW w:w="2409" w:type="dxa"/>
            <w:gridSpan w:val="2"/>
            <w:tcBorders>
              <w:top w:val="single" w:sz="4" w:space="0" w:color="auto"/>
              <w:left w:val="single" w:sz="4" w:space="0" w:color="auto"/>
              <w:right w:val="single" w:sz="4" w:space="0" w:color="auto"/>
            </w:tcBorders>
            <w:vAlign w:val="center"/>
          </w:tcPr>
          <w:p w14:paraId="3F8616B8" w14:textId="77777777" w:rsidR="002E6044" w:rsidRDefault="00223346" w:rsidP="002E6044">
            <w:pPr>
              <w:jc w:val="center"/>
              <w:rPr>
                <w:rFonts w:ascii="ＭＳ 明朝" w:hAnsi="ＭＳ 明朝"/>
                <w:sz w:val="14"/>
                <w:szCs w:val="14"/>
              </w:rPr>
            </w:pPr>
            <w:r w:rsidRPr="00AF2D8F">
              <w:rPr>
                <w:rFonts w:ascii="ＭＳ 明朝" w:hAnsi="ＭＳ 明朝" w:hint="eastAsia"/>
                <w:sz w:val="14"/>
                <w:szCs w:val="14"/>
              </w:rPr>
              <w:t>延長することができる時間数</w:t>
            </w:r>
          </w:p>
          <w:p w14:paraId="22B847B9" w14:textId="2512063D" w:rsidR="00223346" w:rsidRDefault="00223346" w:rsidP="002E6044">
            <w:pPr>
              <w:jc w:val="center"/>
              <w:rPr>
                <w:rFonts w:ascii="ＭＳ 明朝" w:hAnsi="ＭＳ 明朝"/>
                <w:sz w:val="15"/>
                <w:szCs w:val="15"/>
              </w:rPr>
            </w:pPr>
            <w:r>
              <w:rPr>
                <w:rFonts w:ascii="ＭＳ 明朝" w:hAnsi="ＭＳ 明朝" w:hint="eastAsia"/>
                <w:sz w:val="14"/>
                <w:szCs w:val="14"/>
              </w:rPr>
              <w:t>及び休日</w:t>
            </w:r>
            <w:r w:rsidR="002E6044">
              <w:rPr>
                <w:rFonts w:ascii="ＭＳ 明朝" w:hAnsi="ＭＳ 明朝" w:hint="eastAsia"/>
                <w:sz w:val="14"/>
                <w:szCs w:val="14"/>
              </w:rPr>
              <w:t>労働</w:t>
            </w:r>
            <w:r>
              <w:rPr>
                <w:rFonts w:ascii="ＭＳ 明朝" w:hAnsi="ＭＳ 明朝" w:hint="eastAsia"/>
                <w:sz w:val="14"/>
                <w:szCs w:val="14"/>
              </w:rPr>
              <w:t>の時間数</w:t>
            </w:r>
          </w:p>
        </w:tc>
        <w:tc>
          <w:tcPr>
            <w:tcW w:w="993" w:type="dxa"/>
            <w:vMerge w:val="restart"/>
            <w:tcBorders>
              <w:top w:val="single" w:sz="4" w:space="0" w:color="auto"/>
              <w:left w:val="single" w:sz="4" w:space="0" w:color="auto"/>
              <w:right w:val="single" w:sz="4" w:space="0" w:color="auto"/>
            </w:tcBorders>
            <w:vAlign w:val="center"/>
          </w:tcPr>
          <w:p w14:paraId="42C2D2C3"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限度時間を</w:t>
            </w:r>
          </w:p>
          <w:p w14:paraId="28A033EA"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超えた労働</w:t>
            </w:r>
          </w:p>
          <w:p w14:paraId="5053286B"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に係る割増</w:t>
            </w:r>
          </w:p>
          <w:p w14:paraId="12A45775" w14:textId="24F46F00" w:rsidR="00223346" w:rsidRPr="00D75354" w:rsidRDefault="00223346" w:rsidP="002E6044">
            <w:pPr>
              <w:jc w:val="center"/>
              <w:rPr>
                <w:rFonts w:ascii="ＭＳ 明朝" w:hAnsi="ＭＳ 明朝"/>
                <w:sz w:val="15"/>
                <w:szCs w:val="15"/>
              </w:rPr>
            </w:pPr>
            <w:r w:rsidRPr="000058F5">
              <w:rPr>
                <w:rFonts w:ascii="ＭＳ 明朝" w:hAnsi="ＭＳ 明朝" w:hint="eastAsia"/>
                <w:sz w:val="14"/>
                <w:szCs w:val="14"/>
              </w:rPr>
              <w:t>賃金率</w:t>
            </w:r>
          </w:p>
        </w:tc>
        <w:tc>
          <w:tcPr>
            <w:tcW w:w="2126" w:type="dxa"/>
            <w:gridSpan w:val="2"/>
            <w:tcBorders>
              <w:top w:val="single" w:sz="4" w:space="0" w:color="auto"/>
              <w:left w:val="single" w:sz="4" w:space="0" w:color="auto"/>
              <w:right w:val="single" w:sz="4" w:space="0" w:color="auto"/>
            </w:tcBorders>
            <w:vAlign w:val="center"/>
          </w:tcPr>
          <w:p w14:paraId="428B9FED" w14:textId="77777777" w:rsidR="002E6044" w:rsidRDefault="00223346" w:rsidP="002E6044">
            <w:pPr>
              <w:jc w:val="center"/>
              <w:rPr>
                <w:rFonts w:ascii="ＭＳ 明朝" w:hAnsi="ＭＳ 明朝"/>
                <w:sz w:val="14"/>
                <w:szCs w:val="14"/>
              </w:rPr>
            </w:pPr>
            <w:r w:rsidRPr="00AF2D8F">
              <w:rPr>
                <w:rFonts w:ascii="ＭＳ 明朝" w:hAnsi="ＭＳ 明朝" w:hint="eastAsia"/>
                <w:sz w:val="14"/>
                <w:szCs w:val="14"/>
              </w:rPr>
              <w:t>延長することができる</w:t>
            </w:r>
          </w:p>
          <w:p w14:paraId="45BBCF69" w14:textId="16227267" w:rsidR="00223346" w:rsidRPr="00D75354" w:rsidRDefault="00223346" w:rsidP="002E6044">
            <w:pPr>
              <w:jc w:val="center"/>
              <w:rPr>
                <w:rFonts w:ascii="ＭＳ 明朝" w:hAnsi="ＭＳ 明朝"/>
                <w:sz w:val="15"/>
                <w:szCs w:val="15"/>
              </w:rPr>
            </w:pPr>
            <w:r w:rsidRPr="00AF2D8F">
              <w:rPr>
                <w:rFonts w:ascii="ＭＳ 明朝" w:hAnsi="ＭＳ 明朝" w:hint="eastAsia"/>
                <w:sz w:val="14"/>
                <w:szCs w:val="14"/>
              </w:rPr>
              <w:t>時間数</w:t>
            </w:r>
          </w:p>
        </w:tc>
        <w:tc>
          <w:tcPr>
            <w:tcW w:w="1173" w:type="dxa"/>
            <w:vMerge w:val="restart"/>
            <w:tcBorders>
              <w:top w:val="single" w:sz="4" w:space="0" w:color="auto"/>
              <w:left w:val="single" w:sz="4" w:space="0" w:color="auto"/>
              <w:right w:val="single" w:sz="4" w:space="0" w:color="auto"/>
            </w:tcBorders>
            <w:vAlign w:val="center"/>
          </w:tcPr>
          <w:p w14:paraId="046F7D6C"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限度時間を超えた</w:t>
            </w:r>
          </w:p>
          <w:p w14:paraId="4E7CBA56"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労働に係る割増賃</w:t>
            </w:r>
          </w:p>
          <w:p w14:paraId="5110D9EB" w14:textId="442B5C32" w:rsidR="00223346" w:rsidRPr="00D75354" w:rsidRDefault="00223346" w:rsidP="002E6044">
            <w:pPr>
              <w:jc w:val="center"/>
              <w:rPr>
                <w:rFonts w:ascii="ＭＳ 明朝" w:hAnsi="ＭＳ 明朝"/>
                <w:sz w:val="15"/>
                <w:szCs w:val="15"/>
              </w:rPr>
            </w:pPr>
            <w:r w:rsidRPr="000058F5">
              <w:rPr>
                <w:rFonts w:ascii="ＭＳ 明朝" w:hAnsi="ＭＳ 明朝" w:hint="eastAsia"/>
                <w:sz w:val="14"/>
                <w:szCs w:val="14"/>
              </w:rPr>
              <w:t>金率</w:t>
            </w:r>
          </w:p>
        </w:tc>
      </w:tr>
      <w:tr w:rsidR="00223346" w:rsidRPr="009A3075" w14:paraId="7FEE59A7" w14:textId="77777777" w:rsidTr="002E6044">
        <w:trPr>
          <w:cantSplit/>
          <w:trHeight w:val="933"/>
        </w:trPr>
        <w:tc>
          <w:tcPr>
            <w:tcW w:w="3256" w:type="dxa"/>
            <w:vMerge/>
            <w:tcBorders>
              <w:left w:val="single" w:sz="4" w:space="0" w:color="auto"/>
              <w:bottom w:val="single" w:sz="4" w:space="0" w:color="000000"/>
              <w:right w:val="single" w:sz="4" w:space="0" w:color="000000"/>
            </w:tcBorders>
            <w:vAlign w:val="center"/>
          </w:tcPr>
          <w:p w14:paraId="1E49CDF7" w14:textId="77777777" w:rsidR="00223346" w:rsidRPr="009A3075" w:rsidRDefault="00223346" w:rsidP="000058F5">
            <w:pPr>
              <w:rPr>
                <w:rFonts w:ascii="ＭＳ 明朝" w:hAnsi="ＭＳ 明朝"/>
              </w:rPr>
            </w:pPr>
          </w:p>
        </w:tc>
        <w:tc>
          <w:tcPr>
            <w:tcW w:w="1549" w:type="dxa"/>
            <w:vMerge/>
            <w:tcBorders>
              <w:left w:val="single" w:sz="4" w:space="0" w:color="auto"/>
              <w:bottom w:val="single" w:sz="4" w:space="0" w:color="000000"/>
              <w:right w:val="single" w:sz="4" w:space="0" w:color="auto"/>
            </w:tcBorders>
            <w:vAlign w:val="center"/>
          </w:tcPr>
          <w:p w14:paraId="106F377A" w14:textId="77777777" w:rsidR="00223346" w:rsidRPr="009A3075" w:rsidRDefault="00223346" w:rsidP="000058F5">
            <w:pPr>
              <w:rPr>
                <w:rFonts w:ascii="ＭＳ 明朝" w:hAnsi="ＭＳ 明朝"/>
              </w:rPr>
            </w:pPr>
          </w:p>
        </w:tc>
        <w:tc>
          <w:tcPr>
            <w:tcW w:w="1131" w:type="dxa"/>
            <w:vMerge/>
            <w:tcBorders>
              <w:left w:val="nil"/>
              <w:bottom w:val="single" w:sz="4" w:space="0" w:color="000000"/>
              <w:right w:val="single" w:sz="4" w:space="0" w:color="auto"/>
            </w:tcBorders>
            <w:vAlign w:val="center"/>
          </w:tcPr>
          <w:p w14:paraId="15B00662" w14:textId="77777777" w:rsidR="00223346" w:rsidRPr="009A3075" w:rsidRDefault="00223346" w:rsidP="000058F5">
            <w:pPr>
              <w:rPr>
                <w:rFonts w:ascii="ＭＳ 明朝" w:hAnsi="ＭＳ 明朝"/>
              </w:rPr>
            </w:pPr>
          </w:p>
        </w:tc>
        <w:tc>
          <w:tcPr>
            <w:tcW w:w="1061" w:type="dxa"/>
            <w:tcBorders>
              <w:top w:val="nil"/>
              <w:left w:val="single" w:sz="4" w:space="0" w:color="auto"/>
              <w:bottom w:val="single" w:sz="4" w:space="0" w:color="000000"/>
              <w:right w:val="single" w:sz="4" w:space="0" w:color="auto"/>
            </w:tcBorders>
            <w:vAlign w:val="center"/>
          </w:tcPr>
          <w:p w14:paraId="1CF1A6E2" w14:textId="77777777" w:rsidR="00223346" w:rsidRPr="00AA620A" w:rsidRDefault="00223346" w:rsidP="002E6044">
            <w:pPr>
              <w:jc w:val="center"/>
              <w:rPr>
                <w:rFonts w:ascii="ＭＳ 明朝" w:hAnsi="ＭＳ 明朝"/>
                <w:sz w:val="14"/>
                <w:szCs w:val="14"/>
              </w:rPr>
            </w:pPr>
            <w:r w:rsidRPr="00AA620A">
              <w:rPr>
                <w:rFonts w:ascii="ＭＳ 明朝" w:hAnsi="ＭＳ 明朝" w:hint="eastAsia"/>
                <w:sz w:val="14"/>
                <w:szCs w:val="14"/>
              </w:rPr>
              <w:t>法定労働時間を超える時間数</w:t>
            </w:r>
          </w:p>
        </w:tc>
        <w:tc>
          <w:tcPr>
            <w:tcW w:w="1078" w:type="dxa"/>
            <w:tcBorders>
              <w:top w:val="single" w:sz="4" w:space="0" w:color="auto"/>
              <w:left w:val="nil"/>
              <w:bottom w:val="single" w:sz="4" w:space="0" w:color="auto"/>
              <w:right w:val="single" w:sz="4" w:space="0" w:color="auto"/>
            </w:tcBorders>
            <w:vAlign w:val="center"/>
          </w:tcPr>
          <w:p w14:paraId="7D9BF84D" w14:textId="77777777" w:rsidR="00223346" w:rsidRPr="00D75354" w:rsidRDefault="00223346" w:rsidP="002E6044">
            <w:pPr>
              <w:jc w:val="center"/>
              <w:rPr>
                <w:rFonts w:ascii="ＭＳ 明朝" w:hAnsi="ＭＳ 明朝"/>
                <w:sz w:val="15"/>
                <w:szCs w:val="15"/>
              </w:rPr>
            </w:pPr>
            <w:r>
              <w:rPr>
                <w:rFonts w:ascii="ＭＳ 明朝" w:hAnsi="ＭＳ 明朝" w:hint="eastAsia"/>
                <w:sz w:val="14"/>
                <w:szCs w:val="14"/>
              </w:rPr>
              <w:t>所定</w:t>
            </w:r>
            <w:r w:rsidRPr="00AA620A">
              <w:rPr>
                <w:rFonts w:ascii="ＭＳ 明朝" w:hAnsi="ＭＳ 明朝" w:hint="eastAsia"/>
                <w:sz w:val="14"/>
                <w:szCs w:val="14"/>
              </w:rPr>
              <w:t>労働時間を超える時間数</w:t>
            </w:r>
          </w:p>
        </w:tc>
        <w:tc>
          <w:tcPr>
            <w:tcW w:w="851" w:type="dxa"/>
            <w:vMerge/>
            <w:tcBorders>
              <w:left w:val="single" w:sz="4" w:space="0" w:color="auto"/>
              <w:bottom w:val="single" w:sz="4" w:space="0" w:color="auto"/>
              <w:right w:val="single" w:sz="4" w:space="0" w:color="auto"/>
            </w:tcBorders>
            <w:vAlign w:val="center"/>
          </w:tcPr>
          <w:p w14:paraId="639197C2" w14:textId="77777777" w:rsidR="00223346" w:rsidRPr="00AA620A" w:rsidRDefault="00223346" w:rsidP="002E6044">
            <w:pPr>
              <w:jc w:val="center"/>
              <w:rPr>
                <w:rFonts w:ascii="ＭＳ 明朝" w:hAnsi="ＭＳ 明朝"/>
                <w:sz w:val="14"/>
                <w:szCs w:val="14"/>
              </w:rPr>
            </w:pPr>
          </w:p>
        </w:tc>
        <w:tc>
          <w:tcPr>
            <w:tcW w:w="1275" w:type="dxa"/>
            <w:tcBorders>
              <w:top w:val="single" w:sz="4" w:space="0" w:color="auto"/>
              <w:left w:val="single" w:sz="4" w:space="0" w:color="auto"/>
              <w:bottom w:val="single" w:sz="4" w:space="0" w:color="auto"/>
              <w:right w:val="single" w:sz="4" w:space="0" w:color="000000"/>
            </w:tcBorders>
            <w:vAlign w:val="center"/>
          </w:tcPr>
          <w:p w14:paraId="6377DBFE" w14:textId="60371180" w:rsidR="00223346" w:rsidRPr="000058F5" w:rsidRDefault="00223346" w:rsidP="002E6044">
            <w:pPr>
              <w:jc w:val="center"/>
              <w:rPr>
                <w:rFonts w:ascii="ＭＳ 明朝" w:hAnsi="ＭＳ 明朝"/>
                <w:sz w:val="14"/>
                <w:szCs w:val="14"/>
              </w:rPr>
            </w:pPr>
            <w:r w:rsidRPr="000058F5">
              <w:rPr>
                <w:rFonts w:ascii="ＭＳ 明朝" w:hAnsi="ＭＳ 明朝" w:hint="eastAsia"/>
                <w:sz w:val="14"/>
                <w:szCs w:val="14"/>
              </w:rPr>
              <w:t>法定労働時間を超える時間数と休日労働の時間数を合算した時間数</w:t>
            </w:r>
          </w:p>
        </w:tc>
        <w:tc>
          <w:tcPr>
            <w:tcW w:w="1134" w:type="dxa"/>
            <w:tcBorders>
              <w:top w:val="single" w:sz="4" w:space="0" w:color="auto"/>
              <w:left w:val="nil"/>
              <w:bottom w:val="single" w:sz="4" w:space="0" w:color="auto"/>
              <w:right w:val="single" w:sz="4" w:space="0" w:color="auto"/>
            </w:tcBorders>
            <w:vAlign w:val="center"/>
          </w:tcPr>
          <w:p w14:paraId="083F9C68" w14:textId="0B5018CD" w:rsidR="00223346" w:rsidRPr="000058F5" w:rsidRDefault="00223346" w:rsidP="002E6044">
            <w:pPr>
              <w:jc w:val="center"/>
              <w:rPr>
                <w:rFonts w:ascii="ＭＳ 明朝" w:hAnsi="ＭＳ 明朝"/>
                <w:sz w:val="14"/>
                <w:szCs w:val="14"/>
              </w:rPr>
            </w:pPr>
            <w:r w:rsidRPr="000058F5">
              <w:rPr>
                <w:rFonts w:ascii="ＭＳ 明朝" w:hAnsi="ＭＳ 明朝" w:hint="eastAsia"/>
                <w:sz w:val="14"/>
                <w:szCs w:val="14"/>
              </w:rPr>
              <w:t>所定労働時間を超える時間数と休日労働の時間数を合算した時間数</w:t>
            </w:r>
          </w:p>
        </w:tc>
        <w:tc>
          <w:tcPr>
            <w:tcW w:w="993" w:type="dxa"/>
            <w:vMerge/>
            <w:tcBorders>
              <w:left w:val="single" w:sz="4" w:space="0" w:color="auto"/>
              <w:bottom w:val="single" w:sz="4" w:space="0" w:color="auto"/>
              <w:right w:val="single" w:sz="4" w:space="0" w:color="auto"/>
            </w:tcBorders>
            <w:vAlign w:val="center"/>
          </w:tcPr>
          <w:p w14:paraId="0B60024C" w14:textId="6649DA1D" w:rsidR="00223346" w:rsidRPr="000058F5" w:rsidRDefault="00223346" w:rsidP="002E6044">
            <w:pPr>
              <w:jc w:val="center"/>
              <w:rPr>
                <w:rFonts w:ascii="ＭＳ 明朝" w:hAnsi="ＭＳ 明朝"/>
                <w:sz w:val="14"/>
                <w:szCs w:val="14"/>
              </w:rPr>
            </w:pPr>
          </w:p>
        </w:tc>
        <w:tc>
          <w:tcPr>
            <w:tcW w:w="1134" w:type="dxa"/>
            <w:tcBorders>
              <w:top w:val="single" w:sz="4" w:space="0" w:color="auto"/>
              <w:left w:val="single" w:sz="4" w:space="0" w:color="auto"/>
              <w:bottom w:val="single" w:sz="4" w:space="0" w:color="auto"/>
              <w:right w:val="single" w:sz="4" w:space="0" w:color="000000"/>
            </w:tcBorders>
            <w:vAlign w:val="center"/>
          </w:tcPr>
          <w:p w14:paraId="06D636A6" w14:textId="77777777" w:rsidR="002E6044" w:rsidRDefault="00223346" w:rsidP="002E6044">
            <w:pPr>
              <w:jc w:val="center"/>
              <w:rPr>
                <w:rFonts w:ascii="ＭＳ 明朝" w:hAnsi="ＭＳ 明朝"/>
                <w:sz w:val="14"/>
                <w:szCs w:val="14"/>
              </w:rPr>
            </w:pPr>
            <w:r w:rsidRPr="000058F5">
              <w:rPr>
                <w:rFonts w:ascii="ＭＳ 明朝" w:hAnsi="ＭＳ 明朝" w:hint="eastAsia"/>
                <w:sz w:val="14"/>
                <w:szCs w:val="14"/>
              </w:rPr>
              <w:t>法定労働時間を</w:t>
            </w:r>
          </w:p>
          <w:p w14:paraId="7478E681" w14:textId="4DA9D17B" w:rsidR="00223346" w:rsidRPr="000058F5" w:rsidRDefault="00223346" w:rsidP="002E6044">
            <w:pPr>
              <w:jc w:val="center"/>
              <w:rPr>
                <w:rFonts w:ascii="ＭＳ 明朝" w:hAnsi="ＭＳ 明朝"/>
                <w:sz w:val="14"/>
                <w:szCs w:val="14"/>
              </w:rPr>
            </w:pPr>
            <w:r w:rsidRPr="000058F5">
              <w:rPr>
                <w:rFonts w:ascii="ＭＳ 明朝" w:hAnsi="ＭＳ 明朝" w:hint="eastAsia"/>
                <w:sz w:val="14"/>
                <w:szCs w:val="14"/>
              </w:rPr>
              <w:t>超える時間数</w:t>
            </w:r>
          </w:p>
          <w:p w14:paraId="7D44E024" w14:textId="770AC483" w:rsidR="00223346" w:rsidRPr="000058F5" w:rsidRDefault="00223346" w:rsidP="002E6044">
            <w:pPr>
              <w:jc w:val="center"/>
              <w:rPr>
                <w:rFonts w:ascii="ＭＳ 明朝" w:hAnsi="ＭＳ 明朝"/>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C2F41B3" w14:textId="77777777" w:rsidR="00223346" w:rsidRPr="000058F5" w:rsidRDefault="00223346" w:rsidP="002E6044">
            <w:pPr>
              <w:jc w:val="center"/>
              <w:rPr>
                <w:rFonts w:ascii="ＭＳ 明朝" w:hAnsi="ＭＳ 明朝"/>
                <w:sz w:val="14"/>
                <w:szCs w:val="14"/>
              </w:rPr>
            </w:pPr>
            <w:r w:rsidRPr="000058F5">
              <w:rPr>
                <w:rFonts w:ascii="ＭＳ 明朝" w:hAnsi="ＭＳ 明朝" w:hint="eastAsia"/>
                <w:sz w:val="14"/>
                <w:szCs w:val="14"/>
              </w:rPr>
              <w:t>所定労働時間を超える時間数</w:t>
            </w:r>
          </w:p>
          <w:p w14:paraId="5657D0AB" w14:textId="7321CE26" w:rsidR="00223346" w:rsidRPr="000058F5" w:rsidRDefault="00223346" w:rsidP="002E6044">
            <w:pPr>
              <w:jc w:val="center"/>
              <w:rPr>
                <w:rFonts w:ascii="ＭＳ 明朝" w:hAnsi="ＭＳ 明朝"/>
                <w:sz w:val="14"/>
                <w:szCs w:val="14"/>
              </w:rPr>
            </w:pPr>
          </w:p>
        </w:tc>
        <w:tc>
          <w:tcPr>
            <w:tcW w:w="1173" w:type="dxa"/>
            <w:vMerge/>
            <w:tcBorders>
              <w:left w:val="single" w:sz="4" w:space="0" w:color="auto"/>
              <w:bottom w:val="single" w:sz="4" w:space="0" w:color="auto"/>
              <w:right w:val="single" w:sz="4" w:space="0" w:color="auto"/>
            </w:tcBorders>
            <w:vAlign w:val="center"/>
          </w:tcPr>
          <w:p w14:paraId="01ED1940" w14:textId="0E7675BF" w:rsidR="00223346" w:rsidRPr="000058F5" w:rsidRDefault="00223346" w:rsidP="002E6044">
            <w:pPr>
              <w:jc w:val="center"/>
              <w:rPr>
                <w:rFonts w:ascii="ＭＳ 明朝" w:hAnsi="ＭＳ 明朝"/>
                <w:sz w:val="14"/>
                <w:szCs w:val="14"/>
              </w:rPr>
            </w:pPr>
          </w:p>
        </w:tc>
      </w:tr>
      <w:tr w:rsidR="000058F5" w14:paraId="494A5985" w14:textId="77777777" w:rsidTr="002E6044">
        <w:trPr>
          <w:cantSplit/>
          <w:trHeight w:val="2830"/>
        </w:trPr>
        <w:tc>
          <w:tcPr>
            <w:tcW w:w="3256" w:type="dxa"/>
            <w:tcBorders>
              <w:top w:val="single" w:sz="4" w:space="0" w:color="auto"/>
              <w:left w:val="single" w:sz="4" w:space="0" w:color="auto"/>
              <w:bottom w:val="single" w:sz="4" w:space="0" w:color="auto"/>
              <w:right w:val="single" w:sz="4" w:space="0" w:color="000000"/>
            </w:tcBorders>
            <w:vAlign w:val="center"/>
          </w:tcPr>
          <w:p w14:paraId="41D45A7E" w14:textId="77777777" w:rsidR="000058F5" w:rsidRDefault="000058F5" w:rsidP="000058F5">
            <w:pPr>
              <w:pStyle w:val="a8"/>
              <w:ind w:leftChars="0" w:left="0"/>
              <w:rPr>
                <w:rFonts w:ascii="ＭＳ 明朝" w:hAnsi="ＭＳ 明朝"/>
                <w:sz w:val="17"/>
                <w:szCs w:val="17"/>
              </w:rPr>
            </w:pPr>
            <w:r>
              <w:rPr>
                <w:rFonts w:ascii="ＭＳ 明朝" w:hAnsi="ＭＳ 明朝" w:hint="eastAsia"/>
                <w:sz w:val="17"/>
                <w:szCs w:val="17"/>
              </w:rPr>
              <w:t>・顧客との臨時の打ち合わせ</w:t>
            </w:r>
          </w:p>
          <w:p w14:paraId="0AA0709D" w14:textId="77777777" w:rsidR="000058F5" w:rsidRPr="009A3075" w:rsidRDefault="000058F5" w:rsidP="000058F5">
            <w:pPr>
              <w:pStyle w:val="a8"/>
              <w:ind w:leftChars="0" w:left="0"/>
              <w:rPr>
                <w:rFonts w:ascii="ＭＳ 明朝" w:hAnsi="ＭＳ 明朝"/>
                <w:sz w:val="17"/>
                <w:szCs w:val="17"/>
              </w:rPr>
            </w:pPr>
            <w:r>
              <w:rPr>
                <w:rFonts w:ascii="ＭＳ 明朝" w:hAnsi="ＭＳ 明朝" w:hint="eastAsia"/>
                <w:sz w:val="17"/>
                <w:szCs w:val="17"/>
              </w:rPr>
              <w:t>・納期切迫</w:t>
            </w:r>
          </w:p>
          <w:p w14:paraId="480CEC89" w14:textId="77777777" w:rsidR="000058F5" w:rsidRPr="009A3075" w:rsidRDefault="000058F5" w:rsidP="000058F5">
            <w:pPr>
              <w:pStyle w:val="a8"/>
              <w:ind w:leftChars="0" w:left="0"/>
              <w:rPr>
                <w:rFonts w:ascii="ＭＳ 明朝" w:hAnsi="ＭＳ 明朝"/>
                <w:sz w:val="17"/>
                <w:szCs w:val="17"/>
              </w:rPr>
            </w:pPr>
            <w:r w:rsidRPr="009A3075">
              <w:rPr>
                <w:rFonts w:ascii="ＭＳ 明朝" w:hAnsi="ＭＳ 明朝" w:hint="eastAsia"/>
                <w:sz w:val="17"/>
                <w:szCs w:val="17"/>
              </w:rPr>
              <w:t>・年次</w:t>
            </w:r>
            <w:r>
              <w:rPr>
                <w:rFonts w:ascii="ＭＳ 明朝" w:hAnsi="ＭＳ 明朝" w:hint="eastAsia"/>
                <w:sz w:val="17"/>
                <w:szCs w:val="17"/>
              </w:rPr>
              <w:t>・月次</w:t>
            </w:r>
            <w:r w:rsidRPr="009A3075">
              <w:rPr>
                <w:rFonts w:ascii="ＭＳ 明朝" w:hAnsi="ＭＳ 明朝" w:hint="eastAsia"/>
                <w:sz w:val="17"/>
                <w:szCs w:val="17"/>
              </w:rPr>
              <w:t>決算業務</w:t>
            </w:r>
          </w:p>
          <w:p w14:paraId="32DB11C5" w14:textId="77777777" w:rsidR="000058F5" w:rsidRDefault="000058F5" w:rsidP="000058F5">
            <w:pPr>
              <w:pStyle w:val="a8"/>
              <w:ind w:leftChars="0" w:left="0"/>
              <w:rPr>
                <w:rFonts w:ascii="ＭＳ 明朝" w:hAnsi="ＭＳ 明朝"/>
                <w:sz w:val="17"/>
                <w:szCs w:val="17"/>
              </w:rPr>
            </w:pPr>
            <w:r w:rsidRPr="009A3075">
              <w:rPr>
                <w:rFonts w:ascii="ＭＳ 明朝" w:hAnsi="ＭＳ 明朝" w:hint="eastAsia"/>
                <w:sz w:val="17"/>
                <w:szCs w:val="17"/>
              </w:rPr>
              <w:t>・</w:t>
            </w:r>
            <w:r>
              <w:rPr>
                <w:rFonts w:ascii="ＭＳ 明朝" w:hAnsi="ＭＳ 明朝" w:hint="eastAsia"/>
                <w:sz w:val="17"/>
                <w:szCs w:val="17"/>
              </w:rPr>
              <w:t>製品トラブル、大規模なクレームへの</w:t>
            </w:r>
          </w:p>
          <w:p w14:paraId="19458FC8" w14:textId="77777777" w:rsidR="000058F5" w:rsidRPr="009A3075" w:rsidRDefault="000058F5" w:rsidP="000058F5">
            <w:pPr>
              <w:pStyle w:val="a8"/>
              <w:ind w:leftChars="0" w:left="0" w:firstLineChars="100" w:firstLine="170"/>
              <w:rPr>
                <w:rFonts w:ascii="ＭＳ 明朝" w:hAnsi="ＭＳ 明朝"/>
                <w:sz w:val="17"/>
                <w:szCs w:val="17"/>
              </w:rPr>
            </w:pPr>
            <w:r>
              <w:rPr>
                <w:rFonts w:ascii="ＭＳ 明朝" w:hAnsi="ＭＳ 明朝" w:hint="eastAsia"/>
                <w:sz w:val="17"/>
                <w:szCs w:val="17"/>
              </w:rPr>
              <w:t>対応</w:t>
            </w:r>
          </w:p>
          <w:p w14:paraId="1CA99DA3" w14:textId="77777777" w:rsidR="000058F5" w:rsidRPr="009A3075" w:rsidRDefault="000058F5" w:rsidP="000058F5">
            <w:pPr>
              <w:pStyle w:val="a8"/>
              <w:ind w:leftChars="0" w:left="0"/>
              <w:rPr>
                <w:rFonts w:ascii="ＭＳ 明朝" w:hAnsi="ＭＳ 明朝"/>
                <w:sz w:val="17"/>
                <w:szCs w:val="17"/>
              </w:rPr>
            </w:pPr>
            <w:r w:rsidRPr="009A3075">
              <w:rPr>
                <w:rFonts w:ascii="ＭＳ 明朝" w:hAnsi="ＭＳ 明朝" w:hint="eastAsia"/>
                <w:sz w:val="17"/>
                <w:szCs w:val="17"/>
              </w:rPr>
              <w:t>・その他前号に準ずる事由が生じた場合</w:t>
            </w:r>
          </w:p>
        </w:tc>
        <w:tc>
          <w:tcPr>
            <w:tcW w:w="1549" w:type="dxa"/>
            <w:tcBorders>
              <w:top w:val="nil"/>
              <w:left w:val="nil"/>
              <w:bottom w:val="single" w:sz="4" w:space="0" w:color="auto"/>
              <w:right w:val="single" w:sz="4" w:space="0" w:color="auto"/>
            </w:tcBorders>
            <w:vAlign w:val="center"/>
          </w:tcPr>
          <w:p w14:paraId="32112F9C" w14:textId="77777777" w:rsidR="000058F5" w:rsidRPr="00957F70" w:rsidRDefault="000058F5" w:rsidP="000058F5">
            <w:pPr>
              <w:jc w:val="center"/>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エンジニア</w:t>
            </w:r>
          </w:p>
          <w:p w14:paraId="585C52C1" w14:textId="77777777" w:rsidR="000058F5" w:rsidRPr="00957F70" w:rsidRDefault="000058F5" w:rsidP="000058F5">
            <w:pPr>
              <w:jc w:val="center"/>
              <w:rPr>
                <w:rFonts w:ascii="Arial" w:hAnsi="Arial" w:cs="Arial"/>
                <w:color w:val="222222"/>
                <w:szCs w:val="16"/>
                <w:shd w:val="clear" w:color="auto" w:fill="FFFFFF"/>
              </w:rPr>
            </w:pPr>
          </w:p>
          <w:p w14:paraId="68DFA335" w14:textId="77777777" w:rsidR="000058F5" w:rsidRPr="00957F70" w:rsidRDefault="000058F5" w:rsidP="000058F5">
            <w:pPr>
              <w:jc w:val="center"/>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デザイナー</w:t>
            </w:r>
          </w:p>
          <w:p w14:paraId="66851413" w14:textId="77777777" w:rsidR="000058F5" w:rsidRPr="00957F70" w:rsidRDefault="000058F5" w:rsidP="000058F5">
            <w:pPr>
              <w:jc w:val="center"/>
              <w:rPr>
                <w:rFonts w:ascii="Arial" w:hAnsi="Arial" w:cs="Arial"/>
                <w:color w:val="222222"/>
                <w:szCs w:val="16"/>
                <w:shd w:val="clear" w:color="auto" w:fill="FFFFFF"/>
              </w:rPr>
            </w:pPr>
          </w:p>
          <w:p w14:paraId="1A60055B" w14:textId="77777777" w:rsidR="000058F5" w:rsidRPr="00957F70" w:rsidRDefault="000058F5" w:rsidP="000058F5">
            <w:pPr>
              <w:jc w:val="center"/>
              <w:rPr>
                <w:rFonts w:ascii="ＭＳ 明朝" w:hAnsi="ＭＳ 明朝"/>
                <w:szCs w:val="16"/>
              </w:rPr>
            </w:pPr>
            <w:r w:rsidRPr="00957F70">
              <w:rPr>
                <w:rFonts w:ascii="ＭＳ 明朝" w:hAnsi="ＭＳ 明朝" w:hint="eastAsia"/>
                <w:szCs w:val="16"/>
              </w:rPr>
              <w:t>コーポレート</w:t>
            </w:r>
          </w:p>
        </w:tc>
        <w:tc>
          <w:tcPr>
            <w:tcW w:w="1131" w:type="dxa"/>
            <w:tcBorders>
              <w:top w:val="nil"/>
              <w:left w:val="nil"/>
              <w:bottom w:val="single" w:sz="4" w:space="0" w:color="auto"/>
              <w:right w:val="single" w:sz="4" w:space="0" w:color="auto"/>
            </w:tcBorders>
          </w:tcPr>
          <w:p w14:paraId="70BA2F79" w14:textId="77777777" w:rsidR="000058F5" w:rsidRPr="00957F70" w:rsidRDefault="000058F5" w:rsidP="000058F5">
            <w:pPr>
              <w:ind w:firstLineChars="300" w:firstLine="480"/>
              <w:rPr>
                <w:rFonts w:ascii="Arial" w:hAnsi="Arial" w:cs="Arial"/>
                <w:color w:val="222222"/>
                <w:szCs w:val="16"/>
                <w:shd w:val="clear" w:color="auto" w:fill="FFFFFF"/>
              </w:rPr>
            </w:pPr>
          </w:p>
          <w:p w14:paraId="31BC36BC" w14:textId="77777777" w:rsidR="000058F5" w:rsidRDefault="000058F5" w:rsidP="000058F5">
            <w:pPr>
              <w:ind w:firstLineChars="300" w:firstLine="480"/>
              <w:rPr>
                <w:rFonts w:ascii="Arial" w:hAnsi="Arial" w:cs="Arial"/>
                <w:color w:val="222222"/>
                <w:szCs w:val="16"/>
                <w:shd w:val="clear" w:color="auto" w:fill="FFFFFF"/>
              </w:rPr>
            </w:pPr>
          </w:p>
          <w:p w14:paraId="1C8C94DA" w14:textId="77777777" w:rsidR="000058F5" w:rsidRDefault="000058F5" w:rsidP="000058F5">
            <w:pPr>
              <w:ind w:firstLineChars="300" w:firstLine="480"/>
              <w:rPr>
                <w:rFonts w:ascii="Arial" w:hAnsi="Arial" w:cs="Arial"/>
                <w:color w:val="222222"/>
                <w:szCs w:val="16"/>
                <w:shd w:val="clear" w:color="auto" w:fill="FFFFFF"/>
              </w:rPr>
            </w:pPr>
          </w:p>
          <w:p w14:paraId="58373EC5" w14:textId="77777777" w:rsidR="000058F5" w:rsidRDefault="000058F5" w:rsidP="000058F5">
            <w:pPr>
              <w:ind w:firstLineChars="300" w:firstLine="480"/>
              <w:rPr>
                <w:rFonts w:ascii="Arial" w:hAnsi="Arial" w:cs="Arial"/>
                <w:color w:val="222222"/>
                <w:szCs w:val="16"/>
                <w:shd w:val="clear" w:color="auto" w:fill="FFFFFF"/>
              </w:rPr>
            </w:pPr>
          </w:p>
          <w:p w14:paraId="5A6FE1A8" w14:textId="77777777" w:rsidR="000058F5" w:rsidRDefault="000058F5" w:rsidP="000058F5">
            <w:pPr>
              <w:ind w:firstLineChars="300" w:firstLine="480"/>
              <w:rPr>
                <w:rFonts w:ascii="Arial" w:hAnsi="Arial" w:cs="Arial"/>
                <w:color w:val="222222"/>
                <w:szCs w:val="16"/>
                <w:shd w:val="clear" w:color="auto" w:fill="FFFFFF"/>
              </w:rPr>
            </w:pPr>
          </w:p>
          <w:p w14:paraId="1130DEEC" w14:textId="77777777" w:rsidR="000058F5" w:rsidRPr="00957F70" w:rsidRDefault="000058F5" w:rsidP="000058F5">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p w14:paraId="1AE4C500" w14:textId="77777777" w:rsidR="000058F5" w:rsidRPr="00957F70" w:rsidRDefault="000058F5" w:rsidP="000058F5">
            <w:pPr>
              <w:rPr>
                <w:rFonts w:ascii="Arial" w:hAnsi="Arial" w:cs="Arial"/>
                <w:color w:val="222222"/>
                <w:szCs w:val="16"/>
                <w:shd w:val="clear" w:color="auto" w:fill="FFFFFF"/>
              </w:rPr>
            </w:pPr>
          </w:p>
          <w:p w14:paraId="55664C7E" w14:textId="77777777" w:rsidR="000058F5" w:rsidRPr="00957F70" w:rsidRDefault="000058F5" w:rsidP="000058F5">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p w14:paraId="50916027" w14:textId="77777777" w:rsidR="000058F5" w:rsidRPr="00957F70" w:rsidRDefault="000058F5" w:rsidP="000058F5">
            <w:pPr>
              <w:jc w:val="center"/>
              <w:rPr>
                <w:rFonts w:ascii="Arial" w:hAnsi="Arial" w:cs="Arial"/>
                <w:color w:val="222222"/>
                <w:szCs w:val="16"/>
                <w:shd w:val="clear" w:color="auto" w:fill="FFFFFF"/>
              </w:rPr>
            </w:pPr>
          </w:p>
          <w:p w14:paraId="7422A4F6" w14:textId="77777777" w:rsidR="000058F5" w:rsidRPr="00957F70" w:rsidRDefault="000058F5" w:rsidP="000058F5">
            <w:pPr>
              <w:ind w:firstLineChars="300" w:firstLine="480"/>
              <w:rPr>
                <w:rFonts w:ascii="Arial" w:hAnsi="Arial" w:cs="Arial"/>
                <w:color w:val="222222"/>
                <w:szCs w:val="16"/>
                <w:shd w:val="clear" w:color="auto" w:fill="FFFFFF"/>
              </w:rPr>
            </w:pPr>
            <w:r w:rsidRPr="00957F70">
              <w:rPr>
                <w:rFonts w:ascii="Arial" w:hAnsi="Arial" w:cs="Arial" w:hint="eastAsia"/>
                <w:color w:val="222222"/>
                <w:szCs w:val="16"/>
                <w:shd w:val="clear" w:color="auto" w:fill="FFFFFF"/>
              </w:rPr>
              <w:t>〇名</w:t>
            </w:r>
          </w:p>
        </w:tc>
        <w:tc>
          <w:tcPr>
            <w:tcW w:w="1061" w:type="dxa"/>
            <w:tcBorders>
              <w:top w:val="nil"/>
              <w:left w:val="nil"/>
              <w:bottom w:val="single" w:sz="4" w:space="0" w:color="auto"/>
              <w:right w:val="nil"/>
            </w:tcBorders>
            <w:vAlign w:val="center"/>
          </w:tcPr>
          <w:p w14:paraId="701F67AD" w14:textId="2F1064A6" w:rsidR="000058F5" w:rsidRPr="002E6044" w:rsidRDefault="002E6044" w:rsidP="000058F5">
            <w:pPr>
              <w:jc w:val="center"/>
              <w:rPr>
                <w:rFonts w:ascii="ＭＳ 明朝" w:hAnsi="ＭＳ 明朝"/>
                <w:sz w:val="18"/>
                <w:szCs w:val="18"/>
              </w:rPr>
            </w:pPr>
            <w:r>
              <w:rPr>
                <w:rFonts w:ascii="ＭＳ 明朝" w:hAnsi="ＭＳ 明朝" w:hint="eastAsia"/>
                <w:sz w:val="18"/>
                <w:szCs w:val="18"/>
              </w:rPr>
              <w:t>６</w:t>
            </w:r>
            <w:r w:rsidR="000058F5" w:rsidRPr="002E6044">
              <w:rPr>
                <w:rFonts w:ascii="ＭＳ 明朝" w:hAnsi="ＭＳ 明朝" w:hint="eastAsia"/>
                <w:sz w:val="18"/>
                <w:szCs w:val="18"/>
              </w:rPr>
              <w:t>時間</w:t>
            </w:r>
          </w:p>
        </w:tc>
        <w:tc>
          <w:tcPr>
            <w:tcW w:w="1078" w:type="dxa"/>
            <w:tcBorders>
              <w:top w:val="single" w:sz="4" w:space="0" w:color="auto"/>
              <w:left w:val="single" w:sz="4" w:space="0" w:color="auto"/>
              <w:bottom w:val="single" w:sz="4" w:space="0" w:color="auto"/>
              <w:right w:val="single" w:sz="4" w:space="0" w:color="auto"/>
            </w:tcBorders>
            <w:vAlign w:val="center"/>
          </w:tcPr>
          <w:p w14:paraId="7FD950DA" w14:textId="3AF2F4AA" w:rsidR="000058F5" w:rsidRPr="002E6044" w:rsidRDefault="002E6044" w:rsidP="000058F5">
            <w:pPr>
              <w:jc w:val="center"/>
              <w:rPr>
                <w:rFonts w:ascii="ＭＳ 明朝" w:hAnsi="ＭＳ 明朝"/>
                <w:sz w:val="18"/>
                <w:szCs w:val="18"/>
              </w:rPr>
            </w:pPr>
            <w:r>
              <w:rPr>
                <w:rFonts w:ascii="ＭＳ 明朝" w:hAnsi="ＭＳ 明朝" w:hint="eastAsia"/>
                <w:sz w:val="18"/>
                <w:szCs w:val="18"/>
              </w:rPr>
              <w:t>６</w:t>
            </w:r>
            <w:r w:rsidR="000058F5" w:rsidRPr="002E6044">
              <w:rPr>
                <w:rFonts w:ascii="ＭＳ 明朝" w:hAnsi="ＭＳ 明朝" w:hint="eastAsia"/>
                <w:sz w:val="18"/>
                <w:szCs w:val="18"/>
              </w:rPr>
              <w:t>時間</w:t>
            </w:r>
          </w:p>
        </w:tc>
        <w:tc>
          <w:tcPr>
            <w:tcW w:w="851" w:type="dxa"/>
            <w:tcBorders>
              <w:top w:val="single" w:sz="4" w:space="0" w:color="auto"/>
              <w:left w:val="single" w:sz="4" w:space="0" w:color="auto"/>
              <w:bottom w:val="single" w:sz="4" w:space="0" w:color="auto"/>
              <w:right w:val="single" w:sz="4" w:space="0" w:color="auto"/>
            </w:tcBorders>
            <w:vAlign w:val="center"/>
          </w:tcPr>
          <w:p w14:paraId="4EFFC8E2" w14:textId="4B0D236B" w:rsidR="000058F5" w:rsidRPr="007169FA" w:rsidRDefault="000058F5" w:rsidP="00223346">
            <w:pPr>
              <w:jc w:val="center"/>
              <w:rPr>
                <w:rFonts w:ascii="ＭＳ 明朝" w:hAnsi="ＭＳ 明朝"/>
                <w:sz w:val="20"/>
                <w:szCs w:val="20"/>
              </w:rPr>
            </w:pPr>
            <w:r>
              <w:rPr>
                <w:rFonts w:ascii="ＭＳ 明朝" w:hAnsi="ＭＳ 明朝" w:hint="eastAsia"/>
                <w:sz w:val="20"/>
                <w:szCs w:val="20"/>
              </w:rPr>
              <w:t>6回</w:t>
            </w:r>
          </w:p>
        </w:tc>
        <w:tc>
          <w:tcPr>
            <w:tcW w:w="1275" w:type="dxa"/>
            <w:tcBorders>
              <w:top w:val="single" w:sz="4" w:space="0" w:color="auto"/>
              <w:left w:val="single" w:sz="4" w:space="0" w:color="auto"/>
              <w:bottom w:val="single" w:sz="4" w:space="0" w:color="auto"/>
              <w:right w:val="single" w:sz="4" w:space="0" w:color="auto"/>
            </w:tcBorders>
            <w:vAlign w:val="center"/>
          </w:tcPr>
          <w:p w14:paraId="45CA7286" w14:textId="5C5A7EDE" w:rsidR="000058F5" w:rsidRPr="007169FA" w:rsidRDefault="000058F5" w:rsidP="00223346">
            <w:pPr>
              <w:jc w:val="center"/>
              <w:rPr>
                <w:rFonts w:ascii="ＭＳ 明朝" w:hAnsi="ＭＳ 明朝"/>
                <w:sz w:val="20"/>
                <w:szCs w:val="20"/>
              </w:rPr>
            </w:pPr>
            <w:r>
              <w:rPr>
                <w:rFonts w:ascii="ＭＳ 明朝" w:hAnsi="ＭＳ 明朝" w:hint="eastAsia"/>
                <w:sz w:val="20"/>
                <w:szCs w:val="20"/>
              </w:rPr>
              <w:t>100</w:t>
            </w:r>
            <w:r w:rsidRPr="007169FA">
              <w:rPr>
                <w:rFonts w:ascii="ＭＳ 明朝" w:hAnsi="ＭＳ 明朝" w:hint="eastAsia"/>
                <w:sz w:val="20"/>
                <w:szCs w:val="20"/>
              </w:rPr>
              <w:t>時間</w:t>
            </w:r>
          </w:p>
        </w:tc>
        <w:tc>
          <w:tcPr>
            <w:tcW w:w="1134" w:type="dxa"/>
            <w:tcBorders>
              <w:top w:val="single" w:sz="4" w:space="0" w:color="auto"/>
              <w:left w:val="nil"/>
              <w:bottom w:val="single" w:sz="4" w:space="0" w:color="auto"/>
              <w:right w:val="single" w:sz="4" w:space="0" w:color="auto"/>
            </w:tcBorders>
            <w:vAlign w:val="center"/>
          </w:tcPr>
          <w:p w14:paraId="02985227" w14:textId="6A6558FF" w:rsidR="000058F5" w:rsidRPr="007169FA" w:rsidRDefault="000058F5" w:rsidP="00223346">
            <w:pPr>
              <w:jc w:val="center"/>
              <w:rPr>
                <w:rFonts w:ascii="ＭＳ 明朝" w:hAnsi="ＭＳ 明朝"/>
                <w:sz w:val="20"/>
                <w:szCs w:val="20"/>
              </w:rPr>
            </w:pPr>
            <w:r>
              <w:rPr>
                <w:rFonts w:ascii="ＭＳ 明朝" w:hAnsi="ＭＳ 明朝" w:hint="eastAsia"/>
                <w:sz w:val="20"/>
                <w:szCs w:val="20"/>
              </w:rPr>
              <w:t>100</w:t>
            </w:r>
            <w:r w:rsidRPr="007169FA">
              <w:rPr>
                <w:rFonts w:ascii="ＭＳ 明朝" w:hAnsi="ＭＳ 明朝" w:hint="eastAsia"/>
                <w:sz w:val="20"/>
                <w:szCs w:val="20"/>
              </w:rPr>
              <w:t>時間</w:t>
            </w:r>
          </w:p>
        </w:tc>
        <w:tc>
          <w:tcPr>
            <w:tcW w:w="993" w:type="dxa"/>
            <w:tcBorders>
              <w:top w:val="single" w:sz="4" w:space="0" w:color="auto"/>
              <w:left w:val="single" w:sz="4" w:space="0" w:color="auto"/>
              <w:bottom w:val="single" w:sz="4" w:space="0" w:color="auto"/>
              <w:right w:val="single" w:sz="4" w:space="0" w:color="auto"/>
            </w:tcBorders>
            <w:vAlign w:val="center"/>
          </w:tcPr>
          <w:p w14:paraId="289462FC" w14:textId="460FB8DB" w:rsidR="000058F5" w:rsidRPr="007169FA" w:rsidRDefault="000058F5" w:rsidP="00223346">
            <w:pPr>
              <w:jc w:val="center"/>
              <w:rPr>
                <w:rFonts w:ascii="ＭＳ 明朝" w:hAnsi="ＭＳ 明朝"/>
                <w:sz w:val="20"/>
                <w:szCs w:val="20"/>
              </w:rPr>
            </w:pPr>
            <w:r>
              <w:rPr>
                <w:rFonts w:ascii="ＭＳ 明朝" w:hAnsi="ＭＳ 明朝" w:hint="eastAsia"/>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14:paraId="5FA61598" w14:textId="20A63DA6" w:rsidR="000058F5" w:rsidRPr="007169FA" w:rsidRDefault="000058F5" w:rsidP="00223346">
            <w:pPr>
              <w:jc w:val="center"/>
              <w:rPr>
                <w:rFonts w:ascii="ＭＳ 明朝" w:hAnsi="ＭＳ 明朝"/>
                <w:sz w:val="20"/>
                <w:szCs w:val="20"/>
              </w:rPr>
            </w:pPr>
            <w:r>
              <w:rPr>
                <w:rFonts w:ascii="ＭＳ 明朝" w:hAnsi="ＭＳ 明朝" w:hint="eastAsia"/>
                <w:sz w:val="20"/>
                <w:szCs w:val="20"/>
              </w:rPr>
              <w:t>720</w:t>
            </w:r>
            <w:r w:rsidRPr="007169FA">
              <w:rPr>
                <w:rFonts w:ascii="ＭＳ 明朝" w:hAnsi="ＭＳ 明朝" w:hint="eastAsia"/>
                <w:sz w:val="20"/>
                <w:szCs w:val="20"/>
              </w:rPr>
              <w:t>時間</w:t>
            </w:r>
          </w:p>
        </w:tc>
        <w:tc>
          <w:tcPr>
            <w:tcW w:w="992" w:type="dxa"/>
            <w:tcBorders>
              <w:top w:val="single" w:sz="4" w:space="0" w:color="auto"/>
              <w:left w:val="nil"/>
              <w:bottom w:val="single" w:sz="4" w:space="0" w:color="auto"/>
              <w:right w:val="single" w:sz="4" w:space="0" w:color="auto"/>
            </w:tcBorders>
            <w:vAlign w:val="center"/>
          </w:tcPr>
          <w:p w14:paraId="019753F8" w14:textId="7202ABE6" w:rsidR="000058F5" w:rsidRDefault="000058F5" w:rsidP="00223346">
            <w:pPr>
              <w:jc w:val="center"/>
              <w:rPr>
                <w:rFonts w:ascii="ＭＳ 明朝" w:hAnsi="ＭＳ 明朝"/>
                <w:sz w:val="20"/>
                <w:szCs w:val="20"/>
              </w:rPr>
            </w:pPr>
            <w:r>
              <w:rPr>
                <w:rFonts w:ascii="ＭＳ 明朝" w:hAnsi="ＭＳ 明朝" w:hint="eastAsia"/>
                <w:sz w:val="20"/>
                <w:szCs w:val="20"/>
              </w:rPr>
              <w:t>720</w:t>
            </w:r>
            <w:r w:rsidRPr="007169FA">
              <w:rPr>
                <w:rFonts w:ascii="ＭＳ 明朝" w:hAnsi="ＭＳ 明朝" w:hint="eastAsia"/>
                <w:sz w:val="20"/>
                <w:szCs w:val="20"/>
              </w:rPr>
              <w:t>時間</w:t>
            </w:r>
          </w:p>
        </w:tc>
        <w:tc>
          <w:tcPr>
            <w:tcW w:w="1173" w:type="dxa"/>
            <w:tcBorders>
              <w:top w:val="single" w:sz="4" w:space="0" w:color="auto"/>
              <w:left w:val="nil"/>
              <w:bottom w:val="single" w:sz="4" w:space="0" w:color="auto"/>
              <w:right w:val="single" w:sz="4" w:space="0" w:color="auto"/>
            </w:tcBorders>
            <w:vAlign w:val="center"/>
          </w:tcPr>
          <w:p w14:paraId="257D0C37" w14:textId="30DB83B6" w:rsidR="000058F5" w:rsidRPr="007169FA" w:rsidRDefault="000058F5" w:rsidP="00223346">
            <w:pPr>
              <w:jc w:val="center"/>
              <w:rPr>
                <w:rFonts w:ascii="ＭＳ 明朝" w:hAnsi="ＭＳ 明朝"/>
                <w:sz w:val="20"/>
                <w:szCs w:val="20"/>
              </w:rPr>
            </w:pPr>
            <w:r>
              <w:rPr>
                <w:rFonts w:ascii="ＭＳ 明朝" w:hAnsi="ＭＳ 明朝" w:hint="eastAsia"/>
                <w:sz w:val="20"/>
                <w:szCs w:val="20"/>
              </w:rPr>
              <w:t>25%</w:t>
            </w:r>
          </w:p>
        </w:tc>
      </w:tr>
      <w:tr w:rsidR="00223346" w14:paraId="4B76455E" w14:textId="77777777" w:rsidTr="002E6044">
        <w:trPr>
          <w:cantSplit/>
          <w:trHeight w:val="544"/>
        </w:trPr>
        <w:tc>
          <w:tcPr>
            <w:tcW w:w="3256" w:type="dxa"/>
            <w:tcBorders>
              <w:top w:val="single" w:sz="4" w:space="0" w:color="auto"/>
              <w:left w:val="single" w:sz="4" w:space="0" w:color="auto"/>
              <w:bottom w:val="single" w:sz="4" w:space="0" w:color="auto"/>
              <w:right w:val="single" w:sz="4" w:space="0" w:color="000000"/>
            </w:tcBorders>
            <w:vAlign w:val="center"/>
          </w:tcPr>
          <w:p w14:paraId="33DCDCDA" w14:textId="77777777" w:rsidR="002E6044" w:rsidRDefault="00223346" w:rsidP="000058F5">
            <w:pPr>
              <w:pStyle w:val="a8"/>
              <w:ind w:leftChars="0" w:left="0"/>
              <w:rPr>
                <w:rFonts w:ascii="ＭＳ 明朝" w:hAnsi="ＭＳ 明朝"/>
                <w:sz w:val="17"/>
                <w:szCs w:val="17"/>
              </w:rPr>
            </w:pPr>
            <w:r>
              <w:rPr>
                <w:rFonts w:ascii="ＭＳ 明朝" w:hAnsi="ＭＳ 明朝" w:hint="eastAsia"/>
                <w:sz w:val="17"/>
                <w:szCs w:val="17"/>
              </w:rPr>
              <w:t>限度時間を超えて労働させる場合に</w:t>
            </w:r>
          </w:p>
          <w:p w14:paraId="445929DB" w14:textId="58724C10" w:rsidR="00223346" w:rsidRDefault="00223346" w:rsidP="000058F5">
            <w:pPr>
              <w:pStyle w:val="a8"/>
              <w:ind w:leftChars="0" w:left="0"/>
              <w:rPr>
                <w:rFonts w:ascii="ＭＳ 明朝" w:hAnsi="ＭＳ 明朝"/>
                <w:sz w:val="17"/>
                <w:szCs w:val="17"/>
              </w:rPr>
            </w:pPr>
            <w:r>
              <w:rPr>
                <w:rFonts w:ascii="ＭＳ 明朝" w:hAnsi="ＭＳ 明朝" w:hint="eastAsia"/>
                <w:sz w:val="17"/>
                <w:szCs w:val="17"/>
              </w:rPr>
              <w:t>おける手続</w:t>
            </w:r>
          </w:p>
        </w:tc>
        <w:tc>
          <w:tcPr>
            <w:tcW w:w="12371" w:type="dxa"/>
            <w:gridSpan w:val="11"/>
            <w:tcBorders>
              <w:top w:val="nil"/>
              <w:left w:val="nil"/>
              <w:bottom w:val="single" w:sz="4" w:space="0" w:color="auto"/>
              <w:right w:val="single" w:sz="4" w:space="0" w:color="auto"/>
            </w:tcBorders>
            <w:vAlign w:val="center"/>
          </w:tcPr>
          <w:p w14:paraId="6C31BEEC" w14:textId="3B705961" w:rsidR="00223346" w:rsidRPr="007169FA" w:rsidRDefault="00223346" w:rsidP="00223346">
            <w:pPr>
              <w:rPr>
                <w:rFonts w:ascii="ＭＳ 明朝" w:hAnsi="ＭＳ 明朝"/>
                <w:sz w:val="20"/>
                <w:szCs w:val="20"/>
              </w:rPr>
            </w:pPr>
            <w:r>
              <w:rPr>
                <w:rFonts w:ascii="ＭＳ 明朝" w:hAnsi="ＭＳ 明朝" w:hint="eastAsia"/>
                <w:sz w:val="20"/>
                <w:szCs w:val="20"/>
              </w:rPr>
              <w:t>労働者代表者に対する事前申し入れ</w:t>
            </w:r>
          </w:p>
        </w:tc>
      </w:tr>
      <w:tr w:rsidR="00223346" w14:paraId="6816DE68" w14:textId="77777777" w:rsidTr="002E6044">
        <w:trPr>
          <w:cantSplit/>
          <w:trHeight w:val="544"/>
        </w:trPr>
        <w:tc>
          <w:tcPr>
            <w:tcW w:w="3256" w:type="dxa"/>
            <w:tcBorders>
              <w:top w:val="single" w:sz="4" w:space="0" w:color="auto"/>
              <w:left w:val="single" w:sz="4" w:space="0" w:color="auto"/>
              <w:bottom w:val="single" w:sz="4" w:space="0" w:color="auto"/>
              <w:right w:val="single" w:sz="4" w:space="0" w:color="000000"/>
            </w:tcBorders>
            <w:vAlign w:val="center"/>
          </w:tcPr>
          <w:p w14:paraId="134FF4B4" w14:textId="18A6F1C9" w:rsidR="00223346" w:rsidRDefault="00223346" w:rsidP="000058F5">
            <w:pPr>
              <w:pStyle w:val="a8"/>
              <w:ind w:leftChars="0" w:left="0"/>
              <w:rPr>
                <w:rFonts w:ascii="ＭＳ 明朝" w:hAnsi="ＭＳ 明朝"/>
                <w:sz w:val="17"/>
                <w:szCs w:val="17"/>
              </w:rPr>
            </w:pPr>
            <w:r>
              <w:rPr>
                <w:rFonts w:ascii="ＭＳ 明朝" w:hAnsi="ＭＳ 明朝" w:hint="eastAsia"/>
                <w:sz w:val="17"/>
                <w:szCs w:val="17"/>
              </w:rPr>
              <w:t>限度時間を超えて労働させる労働者に対する健康及び福祉を確保するための措置</w:t>
            </w:r>
          </w:p>
        </w:tc>
        <w:tc>
          <w:tcPr>
            <w:tcW w:w="1549" w:type="dxa"/>
            <w:tcBorders>
              <w:top w:val="nil"/>
              <w:left w:val="nil"/>
              <w:bottom w:val="nil"/>
              <w:right w:val="single" w:sz="4" w:space="0" w:color="auto"/>
            </w:tcBorders>
            <w:vAlign w:val="center"/>
          </w:tcPr>
          <w:p w14:paraId="035EA896" w14:textId="77777777" w:rsidR="00223346" w:rsidRDefault="00223346" w:rsidP="00223346">
            <w:pPr>
              <w:jc w:val="center"/>
              <w:rPr>
                <w:rFonts w:ascii="Arial" w:hAnsi="Arial" w:cs="Arial"/>
                <w:color w:val="222222"/>
                <w:szCs w:val="16"/>
                <w:shd w:val="clear" w:color="auto" w:fill="FFFFFF"/>
              </w:rPr>
            </w:pPr>
            <w:r>
              <w:rPr>
                <w:rFonts w:ascii="Arial" w:hAnsi="Arial" w:cs="Arial" w:hint="eastAsia"/>
                <w:color w:val="222222"/>
                <w:szCs w:val="16"/>
                <w:shd w:val="clear" w:color="auto" w:fill="FFFFFF"/>
              </w:rPr>
              <w:t>（該当する番号）</w:t>
            </w:r>
          </w:p>
          <w:p w14:paraId="7D6B50CA" w14:textId="41BD27AD" w:rsidR="00223346" w:rsidRPr="00223346" w:rsidRDefault="00223346" w:rsidP="00223346">
            <w:pPr>
              <w:jc w:val="center"/>
              <w:rPr>
                <w:rFonts w:ascii="Arial" w:hAnsi="Arial" w:cs="Arial"/>
                <w:color w:val="222222"/>
                <w:sz w:val="18"/>
                <w:szCs w:val="18"/>
                <w:shd w:val="clear" w:color="auto" w:fill="FFFFFF"/>
              </w:rPr>
            </w:pPr>
            <w:r w:rsidRPr="00223346">
              <w:rPr>
                <w:rFonts w:ascii="Arial" w:hAnsi="Arial" w:cs="Arial" w:hint="eastAsia"/>
                <w:color w:val="222222"/>
                <w:sz w:val="18"/>
                <w:szCs w:val="18"/>
                <w:shd w:val="clear" w:color="auto" w:fill="FFFFFF"/>
              </w:rPr>
              <w:t>⑥、⑩</w:t>
            </w:r>
          </w:p>
        </w:tc>
        <w:tc>
          <w:tcPr>
            <w:tcW w:w="10822" w:type="dxa"/>
            <w:gridSpan w:val="10"/>
            <w:tcBorders>
              <w:top w:val="nil"/>
              <w:left w:val="nil"/>
              <w:bottom w:val="nil"/>
              <w:right w:val="single" w:sz="4" w:space="0" w:color="auto"/>
            </w:tcBorders>
            <w:vAlign w:val="center"/>
          </w:tcPr>
          <w:p w14:paraId="5FA56B6B" w14:textId="2679FC4D" w:rsidR="00223346" w:rsidRDefault="00223346" w:rsidP="000058F5">
            <w:pPr>
              <w:rPr>
                <w:rFonts w:ascii="ＭＳ 明朝" w:hAnsi="ＭＳ 明朝"/>
                <w:sz w:val="20"/>
                <w:szCs w:val="20"/>
              </w:rPr>
            </w:pPr>
            <w:r w:rsidRPr="00223346">
              <w:rPr>
                <w:rFonts w:ascii="ＭＳ 明朝" w:hAnsi="ＭＳ 明朝" w:hint="eastAsia"/>
                <w:szCs w:val="16"/>
              </w:rPr>
              <w:t>（具体的対応）</w:t>
            </w:r>
            <w:r>
              <w:rPr>
                <w:rFonts w:ascii="ＭＳ 明朝" w:hAnsi="ＭＳ 明朝" w:hint="eastAsia"/>
                <w:szCs w:val="16"/>
              </w:rPr>
              <w:t xml:space="preserve">　</w:t>
            </w:r>
            <w:r>
              <w:rPr>
                <w:rFonts w:ascii="ＭＳ 明朝" w:hAnsi="ＭＳ 明朝" w:hint="eastAsia"/>
                <w:sz w:val="20"/>
                <w:szCs w:val="20"/>
              </w:rPr>
              <w:t>まとまった年次有給休暇の取得を促進する、職場での時短対策会議の開催</w:t>
            </w:r>
          </w:p>
        </w:tc>
      </w:tr>
      <w:tr w:rsidR="00223346" w14:paraId="4588BD60" w14:textId="77777777" w:rsidTr="002E6044">
        <w:trPr>
          <w:cantSplit/>
          <w:trHeight w:val="544"/>
        </w:trPr>
        <w:tc>
          <w:tcPr>
            <w:tcW w:w="15627" w:type="dxa"/>
            <w:gridSpan w:val="12"/>
            <w:tcBorders>
              <w:top w:val="single" w:sz="4" w:space="0" w:color="auto"/>
              <w:left w:val="single" w:sz="4" w:space="0" w:color="auto"/>
              <w:bottom w:val="single" w:sz="4" w:space="0" w:color="auto"/>
              <w:right w:val="single" w:sz="4" w:space="0" w:color="auto"/>
            </w:tcBorders>
            <w:vAlign w:val="center"/>
          </w:tcPr>
          <w:p w14:paraId="1776D9A8" w14:textId="6059AFA1" w:rsidR="00223346" w:rsidRDefault="00223346" w:rsidP="00223346">
            <w:pPr>
              <w:rPr>
                <w:rFonts w:ascii="ＭＳ 明朝" w:hAnsi="ＭＳ 明朝"/>
                <w:sz w:val="20"/>
                <w:szCs w:val="20"/>
              </w:rPr>
            </w:pPr>
            <w:r>
              <w:rPr>
                <w:rFonts w:ascii="ＭＳ 明朝" w:hAnsi="ＭＳ 明朝" w:hint="eastAsia"/>
                <w:sz w:val="17"/>
                <w:szCs w:val="17"/>
              </w:rPr>
              <w:t>上記で定める時間数にかかわらず、時間外労働及び休日労働を合算した時間数は、１箇月について100時間未満でなければならず、かつ2箇月から6箇月までを平均して80時間を超過しないこと　☑</w:t>
            </w:r>
          </w:p>
        </w:tc>
      </w:tr>
    </w:tbl>
    <w:p w14:paraId="01798B44" w14:textId="2EE06295" w:rsidR="00AF2D8F" w:rsidRDefault="00AF2D8F"/>
    <w:p w14:paraId="3FAB2D4D" w14:textId="547D4E3E" w:rsidR="00AF2D8F" w:rsidRPr="003F1E8A" w:rsidRDefault="00AF2D8F" w:rsidP="00AF2D8F">
      <w:pPr>
        <w:spacing w:line="360" w:lineRule="auto"/>
      </w:pPr>
      <w:r>
        <w:rPr>
          <w:noProof/>
          <w:sz w:val="20"/>
        </w:rPr>
        <mc:AlternateContent>
          <mc:Choice Requires="wps">
            <w:drawing>
              <wp:anchor distT="0" distB="0" distL="114300" distR="114300" simplePos="0" relativeHeight="251662848" behindDoc="0" locked="0" layoutInCell="0" allowOverlap="1" wp14:anchorId="2D8A8265" wp14:editId="0AF98C69">
                <wp:simplePos x="0" y="0"/>
                <wp:positionH relativeFrom="column">
                  <wp:posOffset>5372100</wp:posOffset>
                </wp:positionH>
                <wp:positionV relativeFrom="paragraph">
                  <wp:posOffset>58420</wp:posOffset>
                </wp:positionV>
                <wp:extent cx="2705100" cy="365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10508" w14:textId="77777777" w:rsidR="002E6044" w:rsidRPr="00CF6675" w:rsidRDefault="002E6044" w:rsidP="00AF2D8F">
                            <w:r w:rsidRPr="00CF6675">
                              <w:rPr>
                                <w:rFonts w:hint="eastAsia"/>
                              </w:rPr>
                              <w:t xml:space="preserve">職名　　　　</w:t>
                            </w:r>
                          </w:p>
                          <w:p w14:paraId="0F7ABE94" w14:textId="49541C22" w:rsidR="002E6044" w:rsidRDefault="002E6044" w:rsidP="00AF2D8F">
                            <w:r w:rsidRPr="00CF6675">
                              <w:rPr>
                                <w:rFonts w:hint="eastAsia"/>
                              </w:rPr>
                              <w:t xml:space="preserve">氏名　</w:t>
                            </w:r>
                            <w:r w:rsidRPr="00CF6675">
                              <w:t xml:space="preserve">　</w:t>
                            </w:r>
                            <w:r w:rsidRPr="00CF6675">
                              <w:rPr>
                                <w:rFonts w:hint="eastAsia"/>
                              </w:rPr>
                              <w:t xml:space="preserve">　　</w:t>
                            </w:r>
                            <w:r>
                              <w:rPr>
                                <w:rFonts w:hint="eastAsia"/>
                              </w:rPr>
                              <w:t xml:space="preserve">　　　　　</w:t>
                            </w:r>
                            <w:r w:rsidRPr="00CF6675">
                              <w:rPr>
                                <w:rFonts w:hint="eastAsia"/>
                              </w:rPr>
                              <w:t xml:space="preserve">　　　　　　　</w:t>
                            </w:r>
                            <w:r>
                              <w:rPr>
                                <w:rFonts w:hint="eastAsia"/>
                              </w:rPr>
                              <w:t xml:space="preserve">　</w:t>
                            </w:r>
                            <w:r w:rsidRPr="00CF6675">
                              <w:rPr>
                                <w:rFonts w:hint="eastAsia"/>
                              </w:rPr>
                              <w:t xml:space="preserve"> </w:t>
                            </w:r>
                            <w:r w:rsidRPr="00CF6675">
                              <w:rPr>
                                <w:rFonts w:hint="eastAsia"/>
                              </w:rPr>
                              <w:t>㊞</w:t>
                            </w:r>
                          </w:p>
                          <w:p w14:paraId="72EDEFDB" w14:textId="77777777" w:rsidR="002E6044" w:rsidRDefault="002E6044" w:rsidP="00AF2D8F">
                            <w:r>
                              <w:rPr>
                                <w:rFonts w:hint="eastAsia"/>
                              </w:rPr>
                              <w:t xml:space="preserve">　</w:t>
                            </w:r>
                          </w:p>
                          <w:p w14:paraId="2D179853" w14:textId="77777777" w:rsidR="002E6044" w:rsidRDefault="002E6044" w:rsidP="00AF2D8F"/>
                          <w:p w14:paraId="7D3B740D" w14:textId="77777777" w:rsidR="002E6044" w:rsidRDefault="002E6044" w:rsidP="00AF2D8F"/>
                          <w:p w14:paraId="6CE016FF" w14:textId="77777777" w:rsidR="002E6044" w:rsidRDefault="002E6044" w:rsidP="00AF2D8F"/>
                          <w:p w14:paraId="6BDF33A3" w14:textId="77777777" w:rsidR="002E6044" w:rsidRDefault="002E6044" w:rsidP="00AF2D8F">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8265" id="Text Box 2" o:spid="_x0000_s1027" type="#_x0000_t202" style="position:absolute;left:0;text-align:left;margin-left:423pt;margin-top:4.6pt;width:213pt;height:2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GahAIAABY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" o:allowincell="f" stroked="f">
                <v:textbox>
                  <w:txbxContent>
                    <w:p w14:paraId="0D910508" w14:textId="77777777" w:rsidR="002E6044" w:rsidRPr="00CF6675" w:rsidRDefault="002E6044" w:rsidP="00AF2D8F">
                      <w:r w:rsidRPr="00CF6675">
                        <w:rPr>
                          <w:rFonts w:hint="eastAsia"/>
                        </w:rPr>
                        <w:t xml:space="preserve">職名　　　　</w:t>
                      </w:r>
                    </w:p>
                    <w:p w14:paraId="0F7ABE94" w14:textId="49541C22" w:rsidR="002E6044" w:rsidRDefault="002E6044" w:rsidP="00AF2D8F">
                      <w:r w:rsidRPr="00CF6675">
                        <w:rPr>
                          <w:rFonts w:hint="eastAsia"/>
                        </w:rPr>
                        <w:t xml:space="preserve">氏名　</w:t>
                      </w:r>
                      <w:r w:rsidRPr="00CF6675">
                        <w:t xml:space="preserve">　</w:t>
                      </w:r>
                      <w:r w:rsidRPr="00CF6675">
                        <w:rPr>
                          <w:rFonts w:hint="eastAsia"/>
                        </w:rPr>
                        <w:t xml:space="preserve">　　</w:t>
                      </w:r>
                      <w:r>
                        <w:rPr>
                          <w:rFonts w:hint="eastAsia"/>
                        </w:rPr>
                        <w:t xml:space="preserve">　　　　　</w:t>
                      </w:r>
                      <w:r w:rsidRPr="00CF6675">
                        <w:rPr>
                          <w:rFonts w:hint="eastAsia"/>
                        </w:rPr>
                        <w:t xml:space="preserve">　　　　　　　</w:t>
                      </w:r>
                      <w:r>
                        <w:rPr>
                          <w:rFonts w:hint="eastAsia"/>
                        </w:rPr>
                        <w:t xml:space="preserve">　</w:t>
                      </w:r>
                      <w:r w:rsidRPr="00CF6675">
                        <w:rPr>
                          <w:rFonts w:hint="eastAsia"/>
                        </w:rPr>
                        <w:t xml:space="preserve"> </w:t>
                      </w:r>
                      <w:r w:rsidRPr="00CF6675">
                        <w:rPr>
                          <w:rFonts w:hint="eastAsia"/>
                        </w:rPr>
                        <w:t>㊞</w:t>
                      </w:r>
                    </w:p>
                    <w:p w14:paraId="72EDEFDB" w14:textId="77777777" w:rsidR="002E6044" w:rsidRDefault="002E6044" w:rsidP="00AF2D8F">
                      <w:r>
                        <w:rPr>
                          <w:rFonts w:hint="eastAsia"/>
                        </w:rPr>
                        <w:t xml:space="preserve">　</w:t>
                      </w:r>
                    </w:p>
                    <w:p w14:paraId="2D179853" w14:textId="77777777" w:rsidR="002E6044" w:rsidRDefault="002E6044" w:rsidP="00AF2D8F"/>
                    <w:p w14:paraId="7D3B740D" w14:textId="77777777" w:rsidR="002E6044" w:rsidRDefault="002E6044" w:rsidP="00AF2D8F"/>
                    <w:p w14:paraId="6CE016FF" w14:textId="77777777" w:rsidR="002E6044" w:rsidRDefault="002E6044" w:rsidP="00AF2D8F"/>
                    <w:p w14:paraId="6BDF33A3" w14:textId="77777777" w:rsidR="002E6044" w:rsidRDefault="002E6044" w:rsidP="00AF2D8F">
                      <w:r>
                        <w:rPr>
                          <w:rFonts w:hint="eastAsia"/>
                        </w:rPr>
                        <w:t xml:space="preserve">　</w:t>
                      </w:r>
                    </w:p>
                  </w:txbxContent>
                </v:textbox>
              </v:shape>
            </w:pict>
          </mc:Fallback>
        </mc:AlternateContent>
      </w:r>
      <w:r>
        <w:rPr>
          <w:rFonts w:hint="eastAsia"/>
        </w:rPr>
        <w:t xml:space="preserve">協定の成立年月日　</w:t>
      </w:r>
      <w:r w:rsidRPr="003F1E8A">
        <w:rPr>
          <w:rFonts w:ascii="ＭＳ 明朝" w:hAnsi="ＭＳ 明朝" w:hint="eastAsia"/>
        </w:rPr>
        <w:t xml:space="preserve">　</w:t>
      </w:r>
      <w:r>
        <w:rPr>
          <w:rFonts w:ascii="ＭＳ 明朝" w:hAnsi="ＭＳ 明朝" w:hint="eastAsia"/>
        </w:rPr>
        <w:t xml:space="preserve">　　</w:t>
      </w:r>
      <w:r w:rsidRPr="003F1E8A">
        <w:rPr>
          <w:rFonts w:ascii="ＭＳ 明朝" w:hAnsi="ＭＳ 明朝" w:hint="eastAsia"/>
        </w:rPr>
        <w:t xml:space="preserve">　</w:t>
      </w:r>
      <w:r>
        <w:rPr>
          <w:rFonts w:ascii="ＭＳ 明朝" w:hAnsi="ＭＳ 明朝" w:hint="eastAsia"/>
        </w:rPr>
        <w:t xml:space="preserve">　</w:t>
      </w:r>
      <w:r w:rsidRPr="003F1E8A">
        <w:rPr>
          <w:rFonts w:ascii="ＭＳ 明朝" w:hAnsi="ＭＳ 明朝" w:hint="eastAsia"/>
        </w:rPr>
        <w:t xml:space="preserve">　年</w:t>
      </w:r>
      <w:r w:rsidRPr="003F1E8A">
        <w:rPr>
          <w:rFonts w:hint="eastAsia"/>
        </w:rPr>
        <w:t xml:space="preserve">　　　</w:t>
      </w:r>
      <w:r w:rsidRPr="003F1E8A">
        <w:rPr>
          <w:rFonts w:eastAsia="ＭＳ Ｐ明朝" w:hint="eastAsia"/>
        </w:rPr>
        <w:t>月</w:t>
      </w:r>
      <w:r w:rsidRPr="003F1E8A">
        <w:rPr>
          <w:rFonts w:hint="eastAsia"/>
        </w:rPr>
        <w:t xml:space="preserve">　</w:t>
      </w:r>
      <w:r w:rsidRPr="003F1E8A">
        <w:rPr>
          <w:rFonts w:eastAsia="ＭＳ ゴシック" w:hint="eastAsia"/>
        </w:rPr>
        <w:t xml:space="preserve">　　</w:t>
      </w:r>
      <w:r w:rsidRPr="003F1E8A">
        <w:rPr>
          <w:rFonts w:hint="eastAsia"/>
        </w:rPr>
        <w:t>日</w:t>
      </w:r>
    </w:p>
    <w:p w14:paraId="24F5B1F3" w14:textId="06B1224B" w:rsidR="00AF2D8F" w:rsidRPr="003F1E8A" w:rsidRDefault="00AF2D8F" w:rsidP="00AF2D8F">
      <w:pPr>
        <w:spacing w:line="360" w:lineRule="auto"/>
      </w:pPr>
      <w:r w:rsidRPr="003F1E8A">
        <w:rPr>
          <w:rFonts w:hint="eastAsia"/>
        </w:rPr>
        <w:t xml:space="preserve">　協定の当事者である労働組合の名称又は労働者の過半数を代表する者の</w:t>
      </w:r>
    </w:p>
    <w:p w14:paraId="00B87BFE" w14:textId="4E182882" w:rsidR="00AF2D8F" w:rsidRDefault="00AF2D8F" w:rsidP="00AF2D8F">
      <w:pPr>
        <w:spacing w:line="360" w:lineRule="auto"/>
      </w:pPr>
      <w:r w:rsidRPr="003F1E8A">
        <w:rPr>
          <w:rFonts w:hint="eastAsia"/>
        </w:rPr>
        <w:t xml:space="preserve">　協定の当事者（労働者の過半数を代表する者の場合）の選出方法（</w:t>
      </w:r>
      <w:r w:rsidRPr="00AD2CFE">
        <w:rPr>
          <w:rFonts w:hint="eastAsia"/>
        </w:rPr>
        <w:t xml:space="preserve">　</w:t>
      </w:r>
      <w:r>
        <w:rPr>
          <w:rFonts w:hint="eastAsia"/>
        </w:rPr>
        <w:t xml:space="preserve">　　　</w:t>
      </w:r>
      <w:r w:rsidRPr="00AD2CFE">
        <w:rPr>
          <w:rFonts w:hint="eastAsia"/>
        </w:rPr>
        <w:t xml:space="preserve">　　　</w:t>
      </w:r>
      <w:r>
        <w:rPr>
          <w:rFonts w:hint="eastAsia"/>
        </w:rPr>
        <w:t xml:space="preserve">　　　　　　　　　　　）</w:t>
      </w:r>
    </w:p>
    <w:p w14:paraId="65BCB918" w14:textId="5D41F9F3" w:rsidR="00223346" w:rsidRDefault="00223346" w:rsidP="00AF2D8F">
      <w:pPr>
        <w:spacing w:line="360" w:lineRule="auto"/>
      </w:pPr>
      <w:r>
        <w:rPr>
          <w:noProof/>
          <w:sz w:val="20"/>
        </w:rPr>
        <mc:AlternateContent>
          <mc:Choice Requires="wps">
            <w:drawing>
              <wp:anchor distT="0" distB="0" distL="114300" distR="114300" simplePos="0" relativeHeight="251660800" behindDoc="0" locked="0" layoutInCell="0" allowOverlap="1" wp14:anchorId="30B06859" wp14:editId="0E06F162">
                <wp:simplePos x="0" y="0"/>
                <wp:positionH relativeFrom="column">
                  <wp:posOffset>5400675</wp:posOffset>
                </wp:positionH>
                <wp:positionV relativeFrom="paragraph">
                  <wp:posOffset>152400</wp:posOffset>
                </wp:positionV>
                <wp:extent cx="3095625" cy="365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A1E5E" w14:textId="77777777" w:rsidR="002E6044" w:rsidRDefault="002E6044" w:rsidP="00AF2D8F">
                            <w:r>
                              <w:rPr>
                                <w:rFonts w:hint="eastAsia"/>
                              </w:rPr>
                              <w:t xml:space="preserve">職名　代表取締役　　</w:t>
                            </w:r>
                          </w:p>
                          <w:p w14:paraId="5C4BD623" w14:textId="1FE9043B" w:rsidR="002E6044" w:rsidRDefault="002E6044" w:rsidP="00AF2D8F">
                            <w:r>
                              <w:rPr>
                                <w:rFonts w:hint="eastAsia"/>
                              </w:rPr>
                              <w:t xml:space="preserve">氏名　　</w:t>
                            </w:r>
                            <w:r>
                              <w:rPr>
                                <w:rFonts w:hint="eastAsia"/>
                                <w:kern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6859" id="Text Box 7" o:spid="_x0000_s1028" type="#_x0000_t202" style="position:absolute;left:0;text-align:left;margin-left:425.25pt;margin-top:12pt;width:243.75pt;height:2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gr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" o:allowincell="f" stroked="f">
                <v:textbox>
                  <w:txbxContent>
                    <w:p w14:paraId="405A1E5E" w14:textId="77777777" w:rsidR="002E6044" w:rsidRDefault="002E6044" w:rsidP="00AF2D8F">
                      <w:r>
                        <w:rPr>
                          <w:rFonts w:hint="eastAsia"/>
                        </w:rPr>
                        <w:t xml:space="preserve">職名　代表取締役　　</w:t>
                      </w:r>
                    </w:p>
                    <w:p w14:paraId="5C4BD623" w14:textId="1FE9043B" w:rsidR="002E6044" w:rsidRDefault="002E6044" w:rsidP="00AF2D8F">
                      <w:r>
                        <w:rPr>
                          <w:rFonts w:hint="eastAsia"/>
                        </w:rPr>
                        <w:t xml:space="preserve">氏名　　</w:t>
                      </w:r>
                      <w:r>
                        <w:rPr>
                          <w:rFonts w:hint="eastAsia"/>
                          <w:kern w:val="0"/>
                        </w:rPr>
                        <w:t xml:space="preserve">　　　　　　　　　　　　　　　㊞</w:t>
                      </w:r>
                    </w:p>
                  </w:txbxContent>
                </v:textbox>
              </v:shape>
            </w:pict>
          </mc:Fallback>
        </mc:AlternateContent>
      </w:r>
    </w:p>
    <w:p w14:paraId="4079620A" w14:textId="4C75443D" w:rsidR="00AF2D8F" w:rsidRPr="003F1E8A" w:rsidRDefault="00AF2D8F" w:rsidP="00AF2D8F">
      <w:r>
        <w:rPr>
          <w:rFonts w:hint="eastAsia"/>
        </w:rPr>
        <w:t xml:space="preserve">　　　　　　　</w:t>
      </w:r>
      <w:r>
        <w:rPr>
          <w:rFonts w:eastAsia="ＭＳ ゴシック" w:hint="eastAsia"/>
        </w:rPr>
        <w:t xml:space="preserve">　　　</w:t>
      </w:r>
      <w:r>
        <w:rPr>
          <w:rFonts w:hint="eastAsia"/>
        </w:rPr>
        <w:t xml:space="preserve">　　　</w:t>
      </w:r>
      <w:r w:rsidRPr="003F1E8A">
        <w:rPr>
          <w:rFonts w:hint="eastAsia"/>
        </w:rPr>
        <w:t xml:space="preserve">　</w:t>
      </w:r>
      <w:r>
        <w:rPr>
          <w:rFonts w:hint="eastAsia"/>
        </w:rPr>
        <w:t xml:space="preserve">　</w:t>
      </w:r>
      <w:r w:rsidRPr="003F1E8A">
        <w:rPr>
          <w:rFonts w:hint="eastAsia"/>
        </w:rPr>
        <w:t xml:space="preserve">年　　　月　</w:t>
      </w:r>
      <w:r w:rsidRPr="003F1E8A">
        <w:rPr>
          <w:rFonts w:eastAsia="ＭＳ ゴシック" w:hint="eastAsia"/>
        </w:rPr>
        <w:t xml:space="preserve">　　</w:t>
      </w:r>
      <w:r w:rsidRPr="003F1E8A">
        <w:rPr>
          <w:rFonts w:hint="eastAsia"/>
        </w:rPr>
        <w:t>日</w:t>
      </w:r>
    </w:p>
    <w:p w14:paraId="0BB2FE44" w14:textId="6CA110F1" w:rsidR="00AF2D8F" w:rsidRDefault="00AF2D8F" w:rsidP="00AF2D8F">
      <w:r w:rsidRPr="003F1E8A">
        <w:rPr>
          <w:rFonts w:hint="eastAsia"/>
        </w:rPr>
        <w:t xml:space="preserve">　　　　　　　　　　　　　　　　　　　　　　　　　　　　　　</w:t>
      </w:r>
      <w:r>
        <w:rPr>
          <w:rFonts w:hint="eastAsia"/>
        </w:rPr>
        <w:t xml:space="preserve">　　　　　　　　　　　　　　　　　　使用者　　　　</w:t>
      </w:r>
    </w:p>
    <w:p w14:paraId="69EEA332" w14:textId="77777777" w:rsidR="00223346" w:rsidRDefault="00AF2D8F">
      <w:r>
        <w:rPr>
          <w:rFonts w:hint="eastAsia"/>
        </w:rPr>
        <w:t xml:space="preserve">　　　　　　　　　　</w:t>
      </w:r>
    </w:p>
    <w:tbl>
      <w:tblPr>
        <w:tblStyle w:val="af0"/>
        <w:tblpPr w:leftFromText="142" w:rightFromText="142" w:vertAnchor="text" w:horzAnchor="margin" w:tblpXSpec="right" w:tblpY="-19"/>
        <w:tblOverlap w:val="never"/>
        <w:tblW w:w="0" w:type="auto"/>
        <w:tblLayout w:type="fixed"/>
        <w:tblLook w:val="04A0" w:firstRow="1" w:lastRow="0" w:firstColumn="1" w:lastColumn="0" w:noHBand="0" w:noVBand="1"/>
      </w:tblPr>
      <w:tblGrid>
        <w:gridCol w:w="5060"/>
      </w:tblGrid>
      <w:tr w:rsidR="00223346" w14:paraId="7216765C" w14:textId="77777777" w:rsidTr="00223346">
        <w:trPr>
          <w:trHeight w:val="270"/>
        </w:trPr>
        <w:tc>
          <w:tcPr>
            <w:tcW w:w="5060" w:type="dxa"/>
            <w:vAlign w:val="center"/>
          </w:tcPr>
          <w:p w14:paraId="76674030" w14:textId="77777777" w:rsidR="00223346" w:rsidRPr="00223346" w:rsidRDefault="00223346" w:rsidP="00223346">
            <w:pPr>
              <w:jc w:val="center"/>
              <w:rPr>
                <w:rFonts w:ascii="ＭＳ 明朝" w:hAnsi="ＭＳ 明朝"/>
                <w:sz w:val="14"/>
                <w:szCs w:val="14"/>
              </w:rPr>
            </w:pPr>
            <w:r w:rsidRPr="00223346">
              <w:rPr>
                <w:rFonts w:ascii="ＭＳ 明朝" w:hAnsi="ＭＳ 明朝" w:hint="eastAsia"/>
                <w:sz w:val="14"/>
                <w:szCs w:val="14"/>
              </w:rPr>
              <w:t>提出代行　社会保険労務士</w:t>
            </w:r>
          </w:p>
        </w:tc>
      </w:tr>
      <w:tr w:rsidR="00223346" w14:paraId="1C0FA992" w14:textId="77777777" w:rsidTr="00223346">
        <w:trPr>
          <w:trHeight w:val="700"/>
        </w:trPr>
        <w:tc>
          <w:tcPr>
            <w:tcW w:w="5060" w:type="dxa"/>
            <w:vAlign w:val="center"/>
          </w:tcPr>
          <w:p w14:paraId="62C78A40" w14:textId="77777777" w:rsidR="00223346" w:rsidRPr="00730B80" w:rsidRDefault="00223346" w:rsidP="00223346">
            <w:pPr>
              <w:jc w:val="center"/>
              <w:rPr>
                <w:rFonts w:ascii="ＭＳ 明朝" w:hAnsi="ＭＳ 明朝"/>
                <w:szCs w:val="16"/>
              </w:rPr>
            </w:pPr>
          </w:p>
        </w:tc>
      </w:tr>
    </w:tbl>
    <w:p w14:paraId="6EF0C2A0" w14:textId="77777777" w:rsidR="00223346" w:rsidRDefault="00223346"/>
    <w:p w14:paraId="609E6552" w14:textId="77777777" w:rsidR="00223346" w:rsidRPr="00AF2D8F" w:rsidRDefault="00AF2D8F" w:rsidP="00223346">
      <w:pPr>
        <w:ind w:firstLineChars="900" w:firstLine="1440"/>
      </w:pPr>
      <w:r>
        <w:rPr>
          <w:rFonts w:eastAsia="ＭＳ ゴシック" w:hint="eastAsia"/>
        </w:rPr>
        <w:t xml:space="preserve">　</w:t>
      </w:r>
      <w:r>
        <w:rPr>
          <w:rFonts w:hint="eastAsia"/>
        </w:rPr>
        <w:t>労働基準監督署長</w:t>
      </w:r>
      <w:r>
        <w:rPr>
          <w:rFonts w:hint="eastAsia"/>
        </w:rPr>
        <w:t xml:space="preserve"> </w:t>
      </w:r>
      <w:r>
        <w:rPr>
          <w:rFonts w:hint="eastAsia"/>
        </w:rPr>
        <w:t xml:space="preserve">殿　　</w:t>
      </w:r>
    </w:p>
    <w:p w14:paraId="7132AE6A" w14:textId="15A1023D" w:rsidR="00AF2D8F" w:rsidRDefault="00AF2D8F" w:rsidP="00223346">
      <w:pPr>
        <w:ind w:firstLineChars="900" w:firstLine="1440"/>
      </w:pPr>
    </w:p>
    <w:p w14:paraId="5CDFA7E3" w14:textId="0B38A57B" w:rsidR="002E6044" w:rsidRDefault="002E6044" w:rsidP="00223346">
      <w:pPr>
        <w:ind w:firstLineChars="900" w:firstLine="1440"/>
      </w:pPr>
    </w:p>
    <w:p w14:paraId="17311662" w14:textId="51347801" w:rsidR="002E6044" w:rsidRDefault="002E6044" w:rsidP="00223346">
      <w:pPr>
        <w:ind w:firstLineChars="900" w:firstLine="1440"/>
      </w:pPr>
    </w:p>
    <w:p w14:paraId="1D84A82D" w14:textId="77777777" w:rsidR="002E6044" w:rsidRPr="001C7845" w:rsidRDefault="002E6044" w:rsidP="002E6044">
      <w:pPr>
        <w:widowControl/>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lastRenderedPageBreak/>
        <w:t>様式第</w:t>
      </w:r>
      <w:r w:rsidRPr="001C7845">
        <w:rPr>
          <w:rFonts w:ascii="Arial" w:eastAsia="ＭＳ Ｐゴシック" w:hAnsi="Arial" w:cs="Arial"/>
          <w:color w:val="000000"/>
          <w:kern w:val="0"/>
          <w:sz w:val="12"/>
          <w:szCs w:val="12"/>
        </w:rPr>
        <w:t>9</w:t>
      </w:r>
      <w:r w:rsidRPr="001C7845">
        <w:rPr>
          <w:rFonts w:ascii="Arial" w:eastAsia="ＭＳ Ｐゴシック" w:hAnsi="Arial" w:cs="Arial"/>
          <w:color w:val="000000"/>
          <w:kern w:val="0"/>
          <w:sz w:val="12"/>
          <w:szCs w:val="12"/>
        </w:rPr>
        <w:t>号の</w:t>
      </w:r>
      <w:r w:rsidRPr="001C7845">
        <w:rPr>
          <w:rFonts w:ascii="Arial" w:eastAsia="ＭＳ Ｐゴシック" w:hAnsi="Arial" w:cs="Arial"/>
          <w:color w:val="000000"/>
          <w:kern w:val="0"/>
          <w:sz w:val="12"/>
          <w:szCs w:val="12"/>
        </w:rPr>
        <w:t>2(</w:t>
      </w:r>
      <w:r w:rsidRPr="001C7845">
        <w:rPr>
          <w:rFonts w:ascii="Arial" w:eastAsia="ＭＳ Ｐゴシック" w:hAnsi="Arial" w:cs="Arial"/>
          <w:color w:val="000000"/>
          <w:kern w:val="0"/>
          <w:sz w:val="12"/>
          <w:szCs w:val="12"/>
        </w:rPr>
        <w:t>第</w:t>
      </w:r>
      <w:r w:rsidRPr="001C7845">
        <w:rPr>
          <w:rFonts w:ascii="Arial" w:eastAsia="ＭＳ Ｐゴシック" w:hAnsi="Arial" w:cs="Arial"/>
          <w:color w:val="000000"/>
          <w:kern w:val="0"/>
          <w:sz w:val="12"/>
          <w:szCs w:val="12"/>
        </w:rPr>
        <w:t>16</w:t>
      </w:r>
      <w:r w:rsidRPr="001C7845">
        <w:rPr>
          <w:rFonts w:ascii="Arial" w:eastAsia="ＭＳ Ｐゴシック" w:hAnsi="Arial" w:cs="Arial"/>
          <w:color w:val="000000"/>
          <w:kern w:val="0"/>
          <w:sz w:val="12"/>
          <w:szCs w:val="12"/>
        </w:rPr>
        <w:t>条第</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項関係</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裏面</w:t>
      </w:r>
      <w:r w:rsidRPr="001C7845">
        <w:rPr>
          <w:rFonts w:ascii="Arial" w:eastAsia="ＭＳ Ｐゴシック" w:hAnsi="Arial" w:cs="Arial"/>
          <w:color w:val="000000"/>
          <w:kern w:val="0"/>
          <w:sz w:val="12"/>
          <w:szCs w:val="12"/>
        </w:rPr>
        <w:t xml:space="preserve">) </w:t>
      </w:r>
    </w:p>
    <w:p w14:paraId="6E70FCCC" w14:textId="1C26F4A9" w:rsidR="002E6044" w:rsidRPr="001C7845" w:rsidRDefault="002E6044" w:rsidP="002E6044">
      <w:pPr>
        <w:widowControl/>
        <w:jc w:val="left"/>
        <w:rPr>
          <w:rFonts w:ascii="ＭＳ Ｐゴシック" w:eastAsia="ＭＳ Ｐゴシック" w:hAnsi="ＭＳ Ｐゴシック" w:cs="ＭＳ Ｐゴシック"/>
          <w:kern w:val="0"/>
          <w:sz w:val="12"/>
          <w:szCs w:val="12"/>
        </w:rPr>
      </w:pP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記載心得</w:t>
      </w:r>
      <w:r w:rsidRPr="001C7845">
        <w:rPr>
          <w:rFonts w:ascii="Arial" w:eastAsia="ＭＳ Ｐゴシック" w:hAnsi="Arial" w:cs="Arial"/>
          <w:color w:val="000000"/>
          <w:kern w:val="0"/>
          <w:sz w:val="12"/>
          <w:szCs w:val="12"/>
        </w:rPr>
        <w:t xml:space="preserve">) </w:t>
      </w:r>
    </w:p>
    <w:p w14:paraId="7578C069" w14:textId="4A9F74E6" w:rsidR="002E6044" w:rsidRPr="001C7845" w:rsidRDefault="002E6044" w:rsidP="002E6044">
      <w:pPr>
        <w:widowControl/>
        <w:spacing w:before="29"/>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1 </w:t>
      </w:r>
      <w:r w:rsidRPr="001C7845">
        <w:rPr>
          <w:rFonts w:ascii="Arial" w:eastAsia="ＭＳ Ｐゴシック" w:hAnsi="Arial" w:cs="Arial"/>
          <w:color w:val="000000"/>
          <w:kern w:val="0"/>
          <w:sz w:val="12"/>
          <w:szCs w:val="12"/>
        </w:rPr>
        <w:t>労働基準法第</w:t>
      </w:r>
      <w:r w:rsidRPr="001C7845">
        <w:rPr>
          <w:rFonts w:ascii="Arial" w:eastAsia="ＭＳ Ｐゴシック" w:hAnsi="Arial" w:cs="Arial"/>
          <w:color w:val="000000"/>
          <w:kern w:val="0"/>
          <w:sz w:val="12"/>
          <w:szCs w:val="12"/>
        </w:rPr>
        <w:t>36</w:t>
      </w:r>
      <w:r w:rsidRPr="001C7845">
        <w:rPr>
          <w:rFonts w:ascii="Arial" w:eastAsia="ＭＳ Ｐゴシック" w:hAnsi="Arial" w:cs="Arial"/>
          <w:color w:val="000000"/>
          <w:kern w:val="0"/>
          <w:sz w:val="12"/>
          <w:szCs w:val="12"/>
        </w:rPr>
        <w:t>条第</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項の協定において同条第</w:t>
      </w:r>
      <w:r w:rsidRPr="001C7845">
        <w:rPr>
          <w:rFonts w:ascii="Arial" w:eastAsia="ＭＳ Ｐゴシック" w:hAnsi="Arial" w:cs="Arial"/>
          <w:color w:val="000000"/>
          <w:kern w:val="0"/>
          <w:sz w:val="12"/>
          <w:szCs w:val="12"/>
        </w:rPr>
        <w:t>5</w:t>
      </w:r>
      <w:r w:rsidRPr="001C7845">
        <w:rPr>
          <w:rFonts w:ascii="Arial" w:eastAsia="ＭＳ Ｐゴシック" w:hAnsi="Arial" w:cs="Arial"/>
          <w:color w:val="000000"/>
          <w:kern w:val="0"/>
          <w:sz w:val="12"/>
          <w:szCs w:val="12"/>
        </w:rPr>
        <w:t>項に規定する事項に関する定めを締結した場合における本様式の記入に当</w:t>
      </w:r>
      <w:r w:rsidRPr="001C7845">
        <w:rPr>
          <w:rFonts w:ascii="Arial" w:eastAsia="ＭＳ Ｐゴシック" w:hAnsi="Arial" w:cs="Arial" w:hint="eastAsia"/>
          <w:color w:val="000000"/>
          <w:kern w:val="0"/>
          <w:sz w:val="12"/>
          <w:szCs w:val="12"/>
        </w:rPr>
        <w:t>たって</w:t>
      </w:r>
      <w:r w:rsidRPr="001C7845">
        <w:rPr>
          <w:rFonts w:ascii="Arial" w:eastAsia="ＭＳ Ｐゴシック" w:hAnsi="Arial" w:cs="Arial"/>
          <w:color w:val="000000"/>
          <w:kern w:val="0"/>
          <w:sz w:val="12"/>
          <w:szCs w:val="12"/>
        </w:rPr>
        <w:t>は、次のとおりとすること。</w:t>
      </w:r>
      <w:r w:rsidRPr="001C7845">
        <w:rPr>
          <w:rFonts w:ascii="Arial" w:eastAsia="ＭＳ Ｐゴシック" w:hAnsi="Arial" w:cs="Arial"/>
          <w:color w:val="000000"/>
          <w:kern w:val="0"/>
          <w:sz w:val="12"/>
          <w:szCs w:val="12"/>
        </w:rPr>
        <w:t xml:space="preserve"> </w:t>
      </w:r>
    </w:p>
    <w:p w14:paraId="32DA80D3" w14:textId="77777777" w:rsidR="002E6044" w:rsidRPr="001C7845" w:rsidRDefault="002E6044" w:rsidP="002E6044">
      <w:pPr>
        <w:widowControl/>
        <w:spacing w:before="29"/>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(1) </w:t>
      </w:r>
      <w:r w:rsidRPr="001C7845">
        <w:rPr>
          <w:rFonts w:ascii="Arial" w:eastAsia="ＭＳ Ｐゴシック" w:hAnsi="Arial" w:cs="Arial"/>
          <w:color w:val="000000"/>
          <w:kern w:val="0"/>
          <w:sz w:val="12"/>
          <w:szCs w:val="12"/>
        </w:rPr>
        <w:t>「臨時的に限度時間を超えて労働させることができる場合」の欄には、当該事業場における通</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常予見することのできない業務量の大幅な増加等に伴い臨時的に限度時間を超えて労働させる</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必要がある場合をできる限り具体的に記入すること。なお、業務の都合上必要な場合、業務上</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やむを得ない場合等恒常的な長時間労働を招くおそれがあるものを記入することは認められな</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いことに留意すること。</w:t>
      </w:r>
    </w:p>
    <w:p w14:paraId="12EB97D8" w14:textId="5F253E79" w:rsidR="002E6044" w:rsidRPr="001C7845" w:rsidRDefault="002E6044" w:rsidP="002E6044">
      <w:pPr>
        <w:widowControl/>
        <w:spacing w:before="29"/>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(2) </w:t>
      </w:r>
      <w:r w:rsidRPr="001C7845">
        <w:rPr>
          <w:rFonts w:ascii="Arial" w:eastAsia="ＭＳ Ｐゴシック" w:hAnsi="Arial" w:cs="Arial"/>
          <w:color w:val="000000"/>
          <w:kern w:val="0"/>
          <w:sz w:val="12"/>
          <w:szCs w:val="12"/>
        </w:rPr>
        <w:t>「業務の種類」の欄には、時間外労働又は休日労働をさせる必要のある業務を具体的に記入し、</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労働基準法第</w:t>
      </w:r>
      <w:r w:rsidRPr="001C7845">
        <w:rPr>
          <w:rFonts w:ascii="Arial" w:eastAsia="ＭＳ Ｐゴシック" w:hAnsi="Arial" w:cs="Arial"/>
          <w:color w:val="000000"/>
          <w:kern w:val="0"/>
          <w:sz w:val="12"/>
          <w:szCs w:val="12"/>
        </w:rPr>
        <w:t>36</w:t>
      </w:r>
      <w:r w:rsidRPr="001C7845">
        <w:rPr>
          <w:rFonts w:ascii="Arial" w:eastAsia="ＭＳ Ｐゴシック" w:hAnsi="Arial" w:cs="Arial"/>
          <w:color w:val="000000"/>
          <w:kern w:val="0"/>
          <w:sz w:val="12"/>
          <w:szCs w:val="12"/>
        </w:rPr>
        <w:t>条第</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項第</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号の健康上特に有害な業務について協定をした場合には、当該業</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務を他の業務と区別して記入すること。なお、業務の種類を記入するに当</w:t>
      </w:r>
      <w:r w:rsidRPr="001C7845">
        <w:rPr>
          <w:rFonts w:ascii="Arial" w:eastAsia="ＭＳ Ｐゴシック" w:hAnsi="Arial" w:cs="Arial" w:hint="eastAsia"/>
          <w:color w:val="000000"/>
          <w:kern w:val="0"/>
          <w:sz w:val="12"/>
          <w:szCs w:val="12"/>
        </w:rPr>
        <w:t>たって</w:t>
      </w:r>
      <w:r w:rsidRPr="001C7845">
        <w:rPr>
          <w:rFonts w:ascii="Arial" w:eastAsia="ＭＳ Ｐゴシック" w:hAnsi="Arial" w:cs="Arial"/>
          <w:color w:val="000000"/>
          <w:kern w:val="0"/>
          <w:sz w:val="12"/>
          <w:szCs w:val="12"/>
        </w:rPr>
        <w:t>は、業務の区</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分を細分化することにより当該業務の範囲を明確にしなければならないと</w:t>
      </w:r>
      <w:r w:rsidRPr="001C7845">
        <w:rPr>
          <w:rFonts w:ascii="Arial" w:eastAsia="ＭＳ Ｐゴシック" w:hAnsi="Arial" w:cs="Arial" w:hint="eastAsia"/>
          <w:color w:val="000000"/>
          <w:kern w:val="0"/>
          <w:sz w:val="12"/>
          <w:szCs w:val="12"/>
        </w:rPr>
        <w:t>に</w:t>
      </w:r>
      <w:r w:rsidRPr="001C7845">
        <w:rPr>
          <w:rFonts w:ascii="Arial" w:eastAsia="ＭＳ Ｐゴシック" w:hAnsi="Arial" w:cs="Arial"/>
          <w:color w:val="000000"/>
          <w:kern w:val="0"/>
          <w:sz w:val="12"/>
          <w:szCs w:val="12"/>
        </w:rPr>
        <w:t>留意すること。</w:t>
      </w:r>
      <w:r w:rsidRPr="001C7845">
        <w:rPr>
          <w:rFonts w:ascii="Arial" w:eastAsia="ＭＳ Ｐゴシック" w:hAnsi="Arial" w:cs="Arial"/>
          <w:color w:val="000000"/>
          <w:kern w:val="0"/>
          <w:sz w:val="12"/>
          <w:szCs w:val="12"/>
        </w:rPr>
        <w:t xml:space="preserve"> </w:t>
      </w:r>
    </w:p>
    <w:p w14:paraId="6692DAC4" w14:textId="312C3B8C" w:rsidR="002E6044" w:rsidRPr="001C7845" w:rsidRDefault="002E6044" w:rsidP="002E6044">
      <w:pPr>
        <w:widowControl/>
        <w:spacing w:before="29"/>
        <w:ind w:right="560"/>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(3) </w:t>
      </w:r>
      <w:r w:rsidRPr="001C7845">
        <w:rPr>
          <w:rFonts w:ascii="Arial" w:eastAsia="ＭＳ Ｐゴシック" w:hAnsi="Arial" w:cs="Arial"/>
          <w:color w:val="000000"/>
          <w:kern w:val="0"/>
          <w:sz w:val="12"/>
          <w:szCs w:val="12"/>
        </w:rPr>
        <w:t>「労働者数</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満</w:t>
      </w:r>
      <w:r w:rsidRPr="001C7845">
        <w:rPr>
          <w:rFonts w:ascii="Arial" w:eastAsia="ＭＳ Ｐゴシック" w:hAnsi="Arial" w:cs="Arial"/>
          <w:color w:val="000000"/>
          <w:kern w:val="0"/>
          <w:sz w:val="12"/>
          <w:szCs w:val="12"/>
        </w:rPr>
        <w:t>18</w:t>
      </w:r>
      <w:r w:rsidRPr="001C7845">
        <w:rPr>
          <w:rFonts w:ascii="Arial" w:eastAsia="ＭＳ Ｐゴシック" w:hAnsi="Arial" w:cs="Arial"/>
          <w:color w:val="000000"/>
          <w:kern w:val="0"/>
          <w:sz w:val="12"/>
          <w:szCs w:val="12"/>
        </w:rPr>
        <w:t>歳以上の者</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」の欄には、時間外労働又は休日労働をさせることができる</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労働者の数を記入すること。</w:t>
      </w:r>
    </w:p>
    <w:p w14:paraId="06A7ECF0" w14:textId="5F4D3D0E" w:rsidR="002E6044" w:rsidRPr="001C7845" w:rsidRDefault="002E6044" w:rsidP="002E6044">
      <w:pPr>
        <w:widowControl/>
        <w:spacing w:before="29"/>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(4) </w:t>
      </w:r>
      <w:r w:rsidRPr="001C7845">
        <w:rPr>
          <w:rFonts w:ascii="Arial" w:eastAsia="ＭＳ Ｐゴシック" w:hAnsi="Arial" w:cs="Arial"/>
          <w:color w:val="000000"/>
          <w:kern w:val="0"/>
          <w:sz w:val="12"/>
          <w:szCs w:val="12"/>
        </w:rPr>
        <w:t>「起算日」の欄には、本様式における「時間外労働・休日労働に関する協定届」の起算日と同</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じ年月日を記入すること。</w:t>
      </w:r>
    </w:p>
    <w:p w14:paraId="27737869" w14:textId="6B8DB33B" w:rsidR="002E6044" w:rsidRPr="001C7845"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(5) </w:t>
      </w:r>
      <w:r w:rsidRPr="001C7845">
        <w:rPr>
          <w:rFonts w:ascii="Arial" w:eastAsia="ＭＳ Ｐゴシック" w:hAnsi="Arial" w:cs="Arial"/>
          <w:color w:val="000000"/>
          <w:kern w:val="0"/>
          <w:sz w:val="12"/>
          <w:szCs w:val="12"/>
        </w:rPr>
        <w:t>「延長することができる時間数及び休日労働の時間数」の欄には、労働基準法第</w:t>
      </w:r>
      <w:r w:rsidRPr="001C7845">
        <w:rPr>
          <w:rFonts w:ascii="Arial" w:eastAsia="ＭＳ Ｐゴシック" w:hAnsi="Arial" w:cs="Arial"/>
          <w:color w:val="000000"/>
          <w:kern w:val="0"/>
          <w:sz w:val="12"/>
          <w:szCs w:val="12"/>
        </w:rPr>
        <w:t>32</w:t>
      </w:r>
      <w:r w:rsidRPr="001C7845">
        <w:rPr>
          <w:rFonts w:ascii="Arial" w:eastAsia="ＭＳ Ｐゴシック" w:hAnsi="Arial" w:cs="Arial"/>
          <w:color w:val="000000"/>
          <w:kern w:val="0"/>
          <w:sz w:val="12"/>
          <w:szCs w:val="12"/>
        </w:rPr>
        <w:t>条から第</w:t>
      </w:r>
      <w:r w:rsidRPr="001C7845">
        <w:rPr>
          <w:rFonts w:ascii="Arial" w:eastAsia="ＭＳ Ｐゴシック" w:hAnsi="Arial" w:cs="Arial"/>
          <w:color w:val="000000"/>
          <w:kern w:val="0"/>
          <w:sz w:val="12"/>
          <w:szCs w:val="12"/>
        </w:rPr>
        <w:t xml:space="preserve"> 32</w:t>
      </w:r>
      <w:r w:rsidRPr="001C7845">
        <w:rPr>
          <w:rFonts w:ascii="Arial" w:eastAsia="ＭＳ Ｐゴシック" w:hAnsi="Arial" w:cs="Arial"/>
          <w:color w:val="000000"/>
          <w:kern w:val="0"/>
          <w:sz w:val="12"/>
          <w:szCs w:val="12"/>
        </w:rPr>
        <w:t>条の</w:t>
      </w:r>
      <w:r w:rsidRPr="001C7845">
        <w:rPr>
          <w:rFonts w:ascii="Arial" w:eastAsia="ＭＳ Ｐゴシック" w:hAnsi="Arial" w:cs="Arial"/>
          <w:color w:val="000000"/>
          <w:kern w:val="0"/>
          <w:sz w:val="12"/>
          <w:szCs w:val="12"/>
        </w:rPr>
        <w:t>5</w:t>
      </w:r>
      <w:r w:rsidRPr="001C7845">
        <w:rPr>
          <w:rFonts w:ascii="Arial" w:eastAsia="ＭＳ Ｐゴシック" w:hAnsi="Arial" w:cs="Arial"/>
          <w:color w:val="000000"/>
          <w:kern w:val="0"/>
          <w:sz w:val="12"/>
          <w:szCs w:val="12"/>
        </w:rPr>
        <w:t>まで又は第</w:t>
      </w:r>
      <w:r w:rsidRPr="001C7845">
        <w:rPr>
          <w:rFonts w:ascii="Arial" w:eastAsia="ＭＳ Ｐゴシック" w:hAnsi="Arial" w:cs="Arial"/>
          <w:color w:val="000000"/>
          <w:kern w:val="0"/>
          <w:sz w:val="12"/>
          <w:szCs w:val="12"/>
        </w:rPr>
        <w:t>40</w:t>
      </w:r>
      <w:r w:rsidRPr="001C7845">
        <w:rPr>
          <w:rFonts w:ascii="Arial" w:eastAsia="ＭＳ Ｐゴシック" w:hAnsi="Arial" w:cs="Arial"/>
          <w:color w:val="000000"/>
          <w:kern w:val="0"/>
          <w:sz w:val="12"/>
          <w:szCs w:val="12"/>
        </w:rPr>
        <w:t>条の規定により労働させることができる最長の労働時間</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以下「法定労</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働時間」という。</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を超える時間数と休日労働の時間数を合算した時間数であつて、「起算</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日」において定める日から</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箇月ごとについての延長することができる限度となる時間を</w:t>
      </w:r>
      <w:r w:rsidRPr="001C7845">
        <w:rPr>
          <w:rFonts w:ascii="Arial" w:eastAsia="ＭＳ Ｐゴシック" w:hAnsi="Arial" w:cs="Arial"/>
          <w:color w:val="000000"/>
          <w:kern w:val="0"/>
          <w:sz w:val="12"/>
          <w:szCs w:val="12"/>
        </w:rPr>
        <w:t xml:space="preserve">100 </w:t>
      </w:r>
      <w:r w:rsidRPr="001C7845">
        <w:rPr>
          <w:rFonts w:ascii="Arial" w:eastAsia="ＭＳ Ｐゴシック" w:hAnsi="Arial" w:cs="Arial"/>
          <w:color w:val="000000"/>
          <w:kern w:val="0"/>
          <w:sz w:val="12"/>
          <w:szCs w:val="12"/>
        </w:rPr>
        <w:t>時間未満の範囲内で記入すること。なお、所定労働時間を超える時間数についても協定する場</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合においては、所定労働時間を超える時間数と休日労働の時間数を合算した時間数を併せて記</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入することができる。</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「延長することができる時間数」の欄には、法定労働時間を超えて延長することができる時</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間数を記入すること。「</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年」にあつては、「起算日」において定める日から</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年についての</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延長することができる限度となる時間を</w:t>
      </w:r>
      <w:r w:rsidRPr="001C7845">
        <w:rPr>
          <w:rFonts w:ascii="Arial" w:eastAsia="ＭＳ Ｐゴシック" w:hAnsi="Arial" w:cs="Arial"/>
          <w:color w:val="000000"/>
          <w:kern w:val="0"/>
          <w:sz w:val="12"/>
          <w:szCs w:val="12"/>
        </w:rPr>
        <w:t>720</w:t>
      </w:r>
      <w:r w:rsidRPr="001C7845">
        <w:rPr>
          <w:rFonts w:ascii="Arial" w:eastAsia="ＭＳ Ｐゴシック" w:hAnsi="Arial" w:cs="Arial"/>
          <w:color w:val="000000"/>
          <w:kern w:val="0"/>
          <w:sz w:val="12"/>
          <w:szCs w:val="12"/>
        </w:rPr>
        <w:t>時間の範囲内で記入すること。なお、所定労働時</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間を超える時間数についても協定する場合においては、所定労働時間を超える時間数を併せて</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記入することができる。</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なお、これらの欄に記入する時間数にかかわらず、時間外労働及び休日労働を合算した時間</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数が</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箇月について</w:t>
      </w:r>
      <w:r w:rsidRPr="001C7845">
        <w:rPr>
          <w:rFonts w:ascii="Arial" w:eastAsia="ＭＳ Ｐゴシック" w:hAnsi="Arial" w:cs="Arial"/>
          <w:color w:val="000000"/>
          <w:kern w:val="0"/>
          <w:sz w:val="12"/>
          <w:szCs w:val="12"/>
        </w:rPr>
        <w:t>100</w:t>
      </w:r>
      <w:r w:rsidRPr="001C7845">
        <w:rPr>
          <w:rFonts w:ascii="Arial" w:eastAsia="ＭＳ Ｐゴシック" w:hAnsi="Arial" w:cs="Arial"/>
          <w:color w:val="000000"/>
          <w:kern w:val="0"/>
          <w:sz w:val="12"/>
          <w:szCs w:val="12"/>
        </w:rPr>
        <w:t>時間以上となつた場合、及び</w:t>
      </w:r>
      <w:r w:rsidRPr="001C7845">
        <w:rPr>
          <w:rFonts w:ascii="Arial" w:eastAsia="ＭＳ Ｐゴシック" w:hAnsi="Arial" w:cs="Arial"/>
          <w:color w:val="000000"/>
          <w:kern w:val="0"/>
          <w:sz w:val="12"/>
          <w:szCs w:val="12"/>
        </w:rPr>
        <w:t>2</w:t>
      </w:r>
      <w:r w:rsidRPr="001C7845">
        <w:rPr>
          <w:rFonts w:ascii="Arial" w:eastAsia="ＭＳ Ｐゴシック" w:hAnsi="Arial" w:cs="Arial"/>
          <w:color w:val="000000"/>
          <w:kern w:val="0"/>
          <w:sz w:val="12"/>
          <w:szCs w:val="12"/>
        </w:rPr>
        <w:t>箇月から</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箇月までを平均して</w:t>
      </w:r>
      <w:r w:rsidRPr="001C7845">
        <w:rPr>
          <w:rFonts w:ascii="Arial" w:eastAsia="ＭＳ Ｐゴシック" w:hAnsi="Arial" w:cs="Arial"/>
          <w:color w:val="000000"/>
          <w:kern w:val="0"/>
          <w:sz w:val="12"/>
          <w:szCs w:val="12"/>
        </w:rPr>
        <w:t>80</w:t>
      </w:r>
      <w:r w:rsidRPr="001C7845">
        <w:rPr>
          <w:rFonts w:ascii="Arial" w:eastAsia="ＭＳ Ｐゴシック" w:hAnsi="Arial" w:cs="Arial"/>
          <w:color w:val="000000"/>
          <w:kern w:val="0"/>
          <w:sz w:val="12"/>
          <w:szCs w:val="12"/>
        </w:rPr>
        <w:t>時間を</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超えた場合には労働基準法違反</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同法第</w:t>
      </w:r>
      <w:r w:rsidRPr="001C7845">
        <w:rPr>
          <w:rFonts w:ascii="Arial" w:eastAsia="ＭＳ Ｐゴシック" w:hAnsi="Arial" w:cs="Arial"/>
          <w:color w:val="000000"/>
          <w:kern w:val="0"/>
          <w:sz w:val="12"/>
          <w:szCs w:val="12"/>
        </w:rPr>
        <w:t>119</w:t>
      </w:r>
      <w:r w:rsidRPr="001C7845">
        <w:rPr>
          <w:rFonts w:ascii="Arial" w:eastAsia="ＭＳ Ｐゴシック" w:hAnsi="Arial" w:cs="Arial"/>
          <w:color w:val="000000"/>
          <w:kern w:val="0"/>
          <w:sz w:val="12"/>
          <w:szCs w:val="12"/>
        </w:rPr>
        <w:t>条の規定により</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箇月以下の懲役又は</w:t>
      </w:r>
      <w:r w:rsidRPr="001C7845">
        <w:rPr>
          <w:rFonts w:ascii="Arial" w:eastAsia="ＭＳ Ｐゴシック" w:hAnsi="Arial" w:cs="Arial"/>
          <w:color w:val="000000"/>
          <w:kern w:val="0"/>
          <w:sz w:val="12"/>
          <w:szCs w:val="12"/>
        </w:rPr>
        <w:t>30</w:t>
      </w:r>
      <w:r w:rsidRPr="001C7845">
        <w:rPr>
          <w:rFonts w:ascii="Arial" w:eastAsia="ＭＳ Ｐゴシック" w:hAnsi="Arial" w:cs="Arial"/>
          <w:color w:val="000000"/>
          <w:kern w:val="0"/>
          <w:sz w:val="12"/>
          <w:szCs w:val="12"/>
        </w:rPr>
        <w:t>万円以下</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の罰金</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となることに留意すること。</w:t>
      </w:r>
      <w:r w:rsidRPr="001C7845">
        <w:rPr>
          <w:rFonts w:ascii="Arial" w:eastAsia="ＭＳ Ｐゴシック" w:hAnsi="Arial" w:cs="Arial"/>
          <w:color w:val="000000"/>
          <w:kern w:val="0"/>
          <w:sz w:val="12"/>
          <w:szCs w:val="12"/>
        </w:rPr>
        <w:t xml:space="preserve"> </w:t>
      </w:r>
    </w:p>
    <w:p w14:paraId="6F2B654F" w14:textId="77777777" w:rsidR="002E6044" w:rsidRPr="001C7845" w:rsidRDefault="002E6044" w:rsidP="002E6044">
      <w:pPr>
        <w:widowControl/>
        <w:spacing w:before="34"/>
        <w:jc w:val="left"/>
        <w:rPr>
          <w:rFonts w:ascii="Arial" w:eastAsia="ＭＳ Ｐゴシック" w:hAnsi="Arial" w:cs="Arial"/>
          <w:color w:val="000000"/>
          <w:kern w:val="0"/>
          <w:sz w:val="12"/>
          <w:szCs w:val="12"/>
        </w:rPr>
      </w:pPr>
      <w:r w:rsidRPr="001C7845">
        <w:rPr>
          <w:rFonts w:ascii="Courier New" w:eastAsia="ＭＳ Ｐゴシック" w:hAnsi="Courier New" w:cs="Courier New"/>
          <w:color w:val="000000"/>
          <w:kern w:val="0"/>
          <w:sz w:val="12"/>
          <w:szCs w:val="12"/>
        </w:rPr>
        <w:t>(</w:t>
      </w:r>
      <w:r w:rsidRPr="001C7845">
        <w:rPr>
          <w:rFonts w:ascii="Arial" w:eastAsia="ＭＳ Ｐゴシック" w:hAnsi="Arial" w:cs="Arial"/>
          <w:color w:val="000000"/>
          <w:kern w:val="0"/>
          <w:sz w:val="12"/>
          <w:szCs w:val="12"/>
        </w:rPr>
        <w:t xml:space="preserve">6) </w:t>
      </w:r>
      <w:r w:rsidRPr="001C7845">
        <w:rPr>
          <w:rFonts w:ascii="Arial" w:eastAsia="ＭＳ Ｐゴシック" w:hAnsi="Arial" w:cs="Arial"/>
          <w:color w:val="000000"/>
          <w:kern w:val="0"/>
          <w:sz w:val="12"/>
          <w:szCs w:val="12"/>
        </w:rPr>
        <w:t>「限度時間を超えて労働させることができる回数」の欄には、限度時間</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箇月</w:t>
      </w:r>
      <w:r w:rsidRPr="001C7845">
        <w:rPr>
          <w:rFonts w:ascii="Arial" w:eastAsia="ＭＳ Ｐゴシック" w:hAnsi="Arial" w:cs="Arial"/>
          <w:color w:val="000000"/>
          <w:kern w:val="0"/>
          <w:sz w:val="12"/>
          <w:szCs w:val="12"/>
        </w:rPr>
        <w:t>45</w:t>
      </w:r>
      <w:r w:rsidRPr="001C7845">
        <w:rPr>
          <w:rFonts w:ascii="Arial" w:eastAsia="ＭＳ Ｐゴシック" w:hAnsi="Arial" w:cs="Arial"/>
          <w:color w:val="000000"/>
          <w:kern w:val="0"/>
          <w:sz w:val="12"/>
          <w:szCs w:val="12"/>
        </w:rPr>
        <w:t>時間</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対象</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期間が</w:t>
      </w:r>
      <w:r w:rsidRPr="001C7845">
        <w:rPr>
          <w:rFonts w:ascii="Arial" w:eastAsia="ＭＳ Ｐゴシック" w:hAnsi="Arial" w:cs="Arial"/>
          <w:color w:val="000000"/>
          <w:kern w:val="0"/>
          <w:sz w:val="12"/>
          <w:szCs w:val="12"/>
        </w:rPr>
        <w:t>3</w:t>
      </w:r>
      <w:r w:rsidRPr="001C7845">
        <w:rPr>
          <w:rFonts w:ascii="Arial" w:eastAsia="ＭＳ Ｐゴシック" w:hAnsi="Arial" w:cs="Arial"/>
          <w:color w:val="000000"/>
          <w:kern w:val="0"/>
          <w:sz w:val="12"/>
          <w:szCs w:val="12"/>
        </w:rPr>
        <w:t>箇月を超える</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年単位の変形労働時間制により労働する者については、</w:t>
      </w:r>
      <w:r w:rsidRPr="001C7845">
        <w:rPr>
          <w:rFonts w:ascii="Arial" w:eastAsia="ＭＳ Ｐゴシック" w:hAnsi="Arial" w:cs="Arial"/>
          <w:color w:val="000000"/>
          <w:kern w:val="0"/>
          <w:sz w:val="12"/>
          <w:szCs w:val="12"/>
        </w:rPr>
        <w:t>42</w:t>
      </w:r>
      <w:r w:rsidRPr="001C7845">
        <w:rPr>
          <w:rFonts w:ascii="Arial" w:eastAsia="ＭＳ Ｐゴシック" w:hAnsi="Arial" w:cs="Arial"/>
          <w:color w:val="000000"/>
          <w:kern w:val="0"/>
          <w:sz w:val="12"/>
          <w:szCs w:val="12"/>
        </w:rPr>
        <w:t>時間</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を</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超えて労働させることができる回数を</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回の範囲内で記入すること。</w:t>
      </w:r>
    </w:p>
    <w:p w14:paraId="4F2C8B38" w14:textId="77777777" w:rsidR="002E6044" w:rsidRPr="001C7845"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 (7) </w:t>
      </w:r>
      <w:r w:rsidRPr="001C7845">
        <w:rPr>
          <w:rFonts w:ascii="Arial" w:eastAsia="ＭＳ Ｐゴシック" w:hAnsi="Arial" w:cs="Arial"/>
          <w:color w:val="000000"/>
          <w:kern w:val="0"/>
          <w:sz w:val="12"/>
          <w:szCs w:val="12"/>
        </w:rPr>
        <w:t>「限度時間を超えた労働に係る割増賃金率」の欄には、限度時間を超える時間外労働に係る割</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増賃金の率を記入すること。なお、当該割増賃金の率は、法定割増賃金率を超える率とするよ</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う努めること。</w:t>
      </w:r>
    </w:p>
    <w:p w14:paraId="46F23E4D" w14:textId="77777777" w:rsidR="002E6044" w:rsidRPr="001C7845"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 (8) </w:t>
      </w:r>
      <w:r w:rsidRPr="001C7845">
        <w:rPr>
          <w:rFonts w:ascii="Arial" w:eastAsia="ＭＳ Ｐゴシック" w:hAnsi="Arial" w:cs="Arial"/>
          <w:color w:val="000000"/>
          <w:kern w:val="0"/>
          <w:sz w:val="12"/>
          <w:szCs w:val="12"/>
        </w:rPr>
        <w:t>「限度時間を超えて労働させる場合における手続」の欄には、協定の締結当事者間の手続とし</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て、「協議」、「通告」等具体的な内容を記入すること。</w:t>
      </w:r>
    </w:p>
    <w:p w14:paraId="168AC9AB" w14:textId="77777777" w:rsidR="002E6044" w:rsidRPr="001C7845"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 (9) </w:t>
      </w:r>
      <w:r w:rsidRPr="001C7845">
        <w:rPr>
          <w:rFonts w:ascii="Arial" w:eastAsia="ＭＳ Ｐゴシック" w:hAnsi="Arial" w:cs="Arial"/>
          <w:color w:val="000000"/>
          <w:kern w:val="0"/>
          <w:sz w:val="12"/>
          <w:szCs w:val="12"/>
        </w:rPr>
        <w:t>「限度時間を超えて労働させる労働者に対する健康及び福祉を確保するための措置」の欄には、</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以下の番号を「</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該当する番号</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」に選択して記入した上で、その具体的内容を「</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具体的内</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容</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」に記入すること。</w:t>
      </w:r>
      <w:r w:rsidRPr="001C7845">
        <w:rPr>
          <w:rFonts w:ascii="Arial" w:eastAsia="ＭＳ Ｐゴシック" w:hAnsi="Arial" w:cs="Arial"/>
          <w:color w:val="000000"/>
          <w:kern w:val="0"/>
          <w:sz w:val="12"/>
          <w:szCs w:val="12"/>
        </w:rPr>
        <w:t xml:space="preserve"> </w:t>
      </w:r>
    </w:p>
    <w:p w14:paraId="5B83853C" w14:textId="77777777" w:rsidR="002E6044" w:rsidRPr="001C7845"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1 </w:t>
      </w:r>
      <w:r w:rsidRPr="001C7845">
        <w:rPr>
          <w:rFonts w:ascii="Arial" w:eastAsia="ＭＳ Ｐゴシック" w:hAnsi="Arial" w:cs="Arial"/>
          <w:color w:val="000000"/>
          <w:kern w:val="0"/>
          <w:sz w:val="12"/>
          <w:szCs w:val="12"/>
        </w:rPr>
        <w:t>労働時間が一定時間を超えた労働者に医師による面接指導を実施すること。</w:t>
      </w:r>
    </w:p>
    <w:p w14:paraId="58C80857" w14:textId="77777777" w:rsidR="004E3AFD"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2 </w:t>
      </w:r>
      <w:r w:rsidRPr="001C7845">
        <w:rPr>
          <w:rFonts w:ascii="Arial" w:eastAsia="ＭＳ Ｐゴシック" w:hAnsi="Arial" w:cs="Arial"/>
          <w:color w:val="000000"/>
          <w:kern w:val="0"/>
          <w:sz w:val="12"/>
          <w:szCs w:val="12"/>
        </w:rPr>
        <w:t>労働基準法第</w:t>
      </w:r>
      <w:r w:rsidRPr="001C7845">
        <w:rPr>
          <w:rFonts w:ascii="Arial" w:eastAsia="ＭＳ Ｐゴシック" w:hAnsi="Arial" w:cs="Arial"/>
          <w:color w:val="000000"/>
          <w:kern w:val="0"/>
          <w:sz w:val="12"/>
          <w:szCs w:val="12"/>
        </w:rPr>
        <w:t>37</w:t>
      </w:r>
      <w:r w:rsidRPr="001C7845">
        <w:rPr>
          <w:rFonts w:ascii="Arial" w:eastAsia="ＭＳ Ｐゴシック" w:hAnsi="Arial" w:cs="Arial"/>
          <w:color w:val="000000"/>
          <w:kern w:val="0"/>
          <w:sz w:val="12"/>
          <w:szCs w:val="12"/>
        </w:rPr>
        <w:t>条第</w:t>
      </w:r>
      <w:r w:rsidRPr="001C7845">
        <w:rPr>
          <w:rFonts w:ascii="Arial" w:eastAsia="ＭＳ Ｐゴシック" w:hAnsi="Arial" w:cs="Arial"/>
          <w:color w:val="000000"/>
          <w:kern w:val="0"/>
          <w:sz w:val="12"/>
          <w:szCs w:val="12"/>
        </w:rPr>
        <w:t>4</w:t>
      </w:r>
      <w:r w:rsidRPr="001C7845">
        <w:rPr>
          <w:rFonts w:ascii="Arial" w:eastAsia="ＭＳ Ｐゴシック" w:hAnsi="Arial" w:cs="Arial"/>
          <w:color w:val="000000"/>
          <w:kern w:val="0"/>
          <w:sz w:val="12"/>
          <w:szCs w:val="12"/>
        </w:rPr>
        <w:t>項に規定する時刻の間において労働させる回数を</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箇月について一定回数以内とすること。</w:t>
      </w:r>
    </w:p>
    <w:p w14:paraId="30B4FB8D" w14:textId="77777777" w:rsidR="004E3AFD"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3 </w:t>
      </w:r>
      <w:r w:rsidRPr="001C7845">
        <w:rPr>
          <w:rFonts w:ascii="Arial" w:eastAsia="ＭＳ Ｐゴシック" w:hAnsi="Arial" w:cs="Arial"/>
          <w:color w:val="000000"/>
          <w:kern w:val="0"/>
          <w:sz w:val="12"/>
          <w:szCs w:val="12"/>
        </w:rPr>
        <w:t>終業から始業までに一定時間以上の継続した休息時間を確保すること。</w:t>
      </w:r>
    </w:p>
    <w:p w14:paraId="0DB9B740" w14:textId="77777777" w:rsidR="004E3AFD" w:rsidRDefault="002E6044" w:rsidP="002E6044">
      <w:pPr>
        <w:widowControl/>
        <w:spacing w:before="3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4 </w:t>
      </w:r>
      <w:r w:rsidRPr="001C7845">
        <w:rPr>
          <w:rFonts w:ascii="Arial" w:eastAsia="ＭＳ Ｐゴシック" w:hAnsi="Arial" w:cs="Arial"/>
          <w:color w:val="000000"/>
          <w:kern w:val="0"/>
          <w:sz w:val="12"/>
          <w:szCs w:val="12"/>
        </w:rPr>
        <w:t>労働者の勤務状況及びその健康状態に応じて、代償休日又は特別な休暇を付与すること。</w:t>
      </w:r>
    </w:p>
    <w:p w14:paraId="35D9DA24" w14:textId="28B7B804" w:rsidR="002E6044" w:rsidRPr="001C7845" w:rsidRDefault="002E6044" w:rsidP="002E6044">
      <w:pPr>
        <w:widowControl/>
        <w:spacing w:before="34"/>
        <w:jc w:val="left"/>
        <w:rPr>
          <w:rFonts w:ascii="ＭＳ Ｐゴシック" w:eastAsia="ＭＳ Ｐゴシック" w:hAnsi="ＭＳ Ｐゴシック" w:cs="ＭＳ Ｐゴシック"/>
          <w:kern w:val="0"/>
          <w:sz w:val="12"/>
          <w:szCs w:val="12"/>
        </w:rPr>
      </w:pPr>
      <w:r w:rsidRPr="001C7845">
        <w:rPr>
          <w:rFonts w:ascii="Arial" w:eastAsia="ＭＳ Ｐゴシック" w:hAnsi="Arial" w:cs="Arial"/>
          <w:color w:val="000000"/>
          <w:kern w:val="0"/>
          <w:sz w:val="12"/>
          <w:szCs w:val="12"/>
        </w:rPr>
        <w:t xml:space="preserve">5 </w:t>
      </w:r>
      <w:r w:rsidRPr="001C7845">
        <w:rPr>
          <w:rFonts w:ascii="Arial" w:eastAsia="ＭＳ Ｐゴシック" w:hAnsi="Arial" w:cs="Arial"/>
          <w:color w:val="000000"/>
          <w:kern w:val="0"/>
          <w:sz w:val="12"/>
          <w:szCs w:val="12"/>
        </w:rPr>
        <w:t>労働者の勤務状況及びその健康状態に応じて、健康診断を実施すること。</w:t>
      </w:r>
      <w:r w:rsidRPr="001C7845">
        <w:rPr>
          <w:rFonts w:ascii="Arial" w:eastAsia="ＭＳ Ｐゴシック" w:hAnsi="Arial" w:cs="Arial"/>
          <w:color w:val="000000"/>
          <w:kern w:val="0"/>
          <w:sz w:val="12"/>
          <w:szCs w:val="12"/>
        </w:rPr>
        <w:t xml:space="preserve">  </w:t>
      </w:r>
    </w:p>
    <w:p w14:paraId="550D6377" w14:textId="04996EA4" w:rsidR="002E6044" w:rsidRPr="001C7845" w:rsidRDefault="002E6044" w:rsidP="002E6044">
      <w:pPr>
        <w:widowControl/>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6 </w:t>
      </w:r>
      <w:r w:rsidRPr="001C7845">
        <w:rPr>
          <w:rFonts w:ascii="Arial" w:eastAsia="ＭＳ Ｐゴシック" w:hAnsi="Arial" w:cs="Arial"/>
          <w:color w:val="000000"/>
          <w:kern w:val="0"/>
          <w:sz w:val="12"/>
          <w:szCs w:val="12"/>
        </w:rPr>
        <w:t>年次有給休暇についてまと</w:t>
      </w:r>
      <w:r w:rsidRPr="001C7845">
        <w:rPr>
          <w:rFonts w:ascii="Arial" w:eastAsia="ＭＳ Ｐゴシック" w:hAnsi="Arial" w:cs="Arial" w:hint="eastAsia"/>
          <w:color w:val="000000"/>
          <w:kern w:val="0"/>
          <w:sz w:val="12"/>
          <w:szCs w:val="12"/>
        </w:rPr>
        <w:t>まった</w:t>
      </w:r>
      <w:r w:rsidRPr="001C7845">
        <w:rPr>
          <w:rFonts w:ascii="Arial" w:eastAsia="ＭＳ Ｐゴシック" w:hAnsi="Arial" w:cs="Arial"/>
          <w:color w:val="000000"/>
          <w:kern w:val="0"/>
          <w:sz w:val="12"/>
          <w:szCs w:val="12"/>
        </w:rPr>
        <w:t>日数連続して取得することを含めてその取得を促進すること。</w:t>
      </w:r>
    </w:p>
    <w:p w14:paraId="085602E6" w14:textId="0D362F7F" w:rsidR="002E6044" w:rsidRPr="001C7845" w:rsidRDefault="002E6044" w:rsidP="002E6044">
      <w:pPr>
        <w:widowControl/>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7 </w:t>
      </w:r>
      <w:r w:rsidRPr="001C7845">
        <w:rPr>
          <w:rFonts w:ascii="Arial" w:eastAsia="ＭＳ Ｐゴシック" w:hAnsi="Arial" w:cs="Arial"/>
          <w:color w:val="000000"/>
          <w:kern w:val="0"/>
          <w:sz w:val="12"/>
          <w:szCs w:val="12"/>
        </w:rPr>
        <w:t>心とからだの健康問題についての相談窓口を設置すること。</w:t>
      </w:r>
      <w:r w:rsidRPr="001C7845">
        <w:rPr>
          <w:rFonts w:ascii="Arial" w:eastAsia="ＭＳ Ｐゴシック" w:hAnsi="Arial" w:cs="Arial"/>
          <w:color w:val="000000"/>
          <w:kern w:val="0"/>
          <w:sz w:val="12"/>
          <w:szCs w:val="12"/>
        </w:rPr>
        <w:t xml:space="preserve"> </w:t>
      </w:r>
    </w:p>
    <w:p w14:paraId="03B3FFAB" w14:textId="77777777" w:rsidR="002E6044" w:rsidRPr="001C7845" w:rsidRDefault="002E6044" w:rsidP="002E6044">
      <w:pPr>
        <w:widowControl/>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8 </w:t>
      </w:r>
      <w:r w:rsidRPr="001C7845">
        <w:rPr>
          <w:rFonts w:ascii="Arial" w:eastAsia="ＭＳ Ｐゴシック" w:hAnsi="Arial" w:cs="Arial"/>
          <w:color w:val="000000"/>
          <w:kern w:val="0"/>
          <w:sz w:val="12"/>
          <w:szCs w:val="12"/>
        </w:rPr>
        <w:t>労働者の勤務状況及びその健康状態に配慮し、必要な場合には適切な部署に配置転換をすること。</w:t>
      </w:r>
      <w:r w:rsidRPr="001C7845">
        <w:rPr>
          <w:rFonts w:ascii="Arial" w:eastAsia="ＭＳ Ｐゴシック" w:hAnsi="Arial" w:cs="Arial"/>
          <w:color w:val="000000"/>
          <w:kern w:val="0"/>
          <w:sz w:val="12"/>
          <w:szCs w:val="12"/>
        </w:rPr>
        <w:t xml:space="preserve"> </w:t>
      </w:r>
    </w:p>
    <w:p w14:paraId="371484F1" w14:textId="4E896BEC" w:rsidR="002E6044" w:rsidRPr="001C7845" w:rsidRDefault="002E6044" w:rsidP="004E3AFD">
      <w:pPr>
        <w:widowControl/>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9 </w:t>
      </w:r>
      <w:r w:rsidRPr="001C7845">
        <w:rPr>
          <w:rFonts w:ascii="Arial" w:eastAsia="ＭＳ Ｐゴシック" w:hAnsi="Arial" w:cs="Arial"/>
          <w:color w:val="000000"/>
          <w:kern w:val="0"/>
          <w:sz w:val="12"/>
          <w:szCs w:val="12"/>
        </w:rPr>
        <w:t>必要に応じて、産業医等による助言・指導を受け、又は労働者に産業医等による保健指導を受けさせること。</w:t>
      </w:r>
      <w:r w:rsidRPr="001C7845">
        <w:rPr>
          <w:rFonts w:ascii="Arial" w:eastAsia="ＭＳ Ｐゴシック" w:hAnsi="Arial" w:cs="Arial"/>
          <w:color w:val="000000"/>
          <w:kern w:val="0"/>
          <w:sz w:val="12"/>
          <w:szCs w:val="12"/>
        </w:rPr>
        <w:t xml:space="preserve"> </w:t>
      </w:r>
    </w:p>
    <w:p w14:paraId="1FEE7AB6" w14:textId="77777777" w:rsidR="002E6044" w:rsidRPr="001C7845" w:rsidRDefault="002E6044" w:rsidP="002E6044">
      <w:pPr>
        <w:widowControl/>
        <w:spacing w:before="2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10 </w:t>
      </w:r>
      <w:r w:rsidRPr="001C7845">
        <w:rPr>
          <w:rFonts w:ascii="Arial" w:eastAsia="ＭＳ Ｐゴシック" w:hAnsi="Arial" w:cs="Arial"/>
          <w:color w:val="000000"/>
          <w:kern w:val="0"/>
          <w:sz w:val="12"/>
          <w:szCs w:val="12"/>
        </w:rPr>
        <w:t>その他</w:t>
      </w:r>
      <w:r w:rsidRPr="001C7845">
        <w:rPr>
          <w:rFonts w:ascii="Arial" w:eastAsia="ＭＳ Ｐゴシック" w:hAnsi="Arial" w:cs="Arial"/>
          <w:color w:val="000000"/>
          <w:kern w:val="0"/>
          <w:sz w:val="12"/>
          <w:szCs w:val="12"/>
        </w:rPr>
        <w:t xml:space="preserve"> </w:t>
      </w:r>
    </w:p>
    <w:p w14:paraId="1216BF10" w14:textId="77777777" w:rsidR="002E6044" w:rsidRPr="001C7845" w:rsidRDefault="002E6044" w:rsidP="002E6044">
      <w:pPr>
        <w:widowControl/>
        <w:spacing w:before="2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2 </w:t>
      </w:r>
      <w:r w:rsidRPr="001C7845">
        <w:rPr>
          <w:rFonts w:ascii="Arial" w:eastAsia="ＭＳ Ｐゴシック" w:hAnsi="Arial" w:cs="Arial"/>
          <w:color w:val="000000"/>
          <w:kern w:val="0"/>
          <w:sz w:val="12"/>
          <w:szCs w:val="12"/>
        </w:rPr>
        <w:t>チェックボックスは労働基準法第</w:t>
      </w:r>
      <w:r w:rsidRPr="001C7845">
        <w:rPr>
          <w:rFonts w:ascii="Arial" w:eastAsia="ＭＳ Ｐゴシック" w:hAnsi="Arial" w:cs="Arial"/>
          <w:color w:val="000000"/>
          <w:kern w:val="0"/>
          <w:sz w:val="12"/>
          <w:szCs w:val="12"/>
        </w:rPr>
        <w:t>36</w:t>
      </w:r>
      <w:r w:rsidRPr="001C7845">
        <w:rPr>
          <w:rFonts w:ascii="Arial" w:eastAsia="ＭＳ Ｐゴシック" w:hAnsi="Arial" w:cs="Arial"/>
          <w:color w:val="000000"/>
          <w:kern w:val="0"/>
          <w:sz w:val="12"/>
          <w:szCs w:val="12"/>
        </w:rPr>
        <w:t>条第</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項第</w:t>
      </w:r>
      <w:r w:rsidRPr="001C7845">
        <w:rPr>
          <w:rFonts w:ascii="Arial" w:eastAsia="ＭＳ Ｐゴシック" w:hAnsi="Arial" w:cs="Arial"/>
          <w:color w:val="000000"/>
          <w:kern w:val="0"/>
          <w:sz w:val="12"/>
          <w:szCs w:val="12"/>
        </w:rPr>
        <w:t>2</w:t>
      </w:r>
      <w:r w:rsidRPr="001C7845">
        <w:rPr>
          <w:rFonts w:ascii="Arial" w:eastAsia="ＭＳ Ｐゴシック" w:hAnsi="Arial" w:cs="Arial"/>
          <w:color w:val="000000"/>
          <w:kern w:val="0"/>
          <w:sz w:val="12"/>
          <w:szCs w:val="12"/>
        </w:rPr>
        <w:t>号及び第</w:t>
      </w:r>
      <w:r w:rsidRPr="001C7845">
        <w:rPr>
          <w:rFonts w:ascii="Arial" w:eastAsia="ＭＳ Ｐゴシック" w:hAnsi="Arial" w:cs="Arial"/>
          <w:color w:val="000000"/>
          <w:kern w:val="0"/>
          <w:sz w:val="12"/>
          <w:szCs w:val="12"/>
        </w:rPr>
        <w:t>3</w:t>
      </w:r>
      <w:r w:rsidRPr="001C7845">
        <w:rPr>
          <w:rFonts w:ascii="Arial" w:eastAsia="ＭＳ Ｐゴシック" w:hAnsi="Arial" w:cs="Arial"/>
          <w:color w:val="000000"/>
          <w:kern w:val="0"/>
          <w:sz w:val="12"/>
          <w:szCs w:val="12"/>
        </w:rPr>
        <w:t>号の要件を遵守する趣旨のものであ</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り、「</w:t>
      </w:r>
      <w:r w:rsidRPr="001C7845">
        <w:rPr>
          <w:rFonts w:ascii="Arial" w:eastAsia="ＭＳ Ｐゴシック" w:hAnsi="Arial" w:cs="Arial"/>
          <w:color w:val="000000"/>
          <w:kern w:val="0"/>
          <w:sz w:val="12"/>
          <w:szCs w:val="12"/>
        </w:rPr>
        <w:t>2</w:t>
      </w:r>
      <w:r w:rsidRPr="001C7845">
        <w:rPr>
          <w:rFonts w:ascii="Arial" w:eastAsia="ＭＳ Ｐゴシック" w:hAnsi="Arial" w:cs="Arial"/>
          <w:color w:val="000000"/>
          <w:kern w:val="0"/>
          <w:sz w:val="12"/>
          <w:szCs w:val="12"/>
        </w:rPr>
        <w:t>箇月から</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箇月まで」とは、起算日をまたぐケースも含め、連続した</w:t>
      </w:r>
      <w:r w:rsidRPr="001C7845">
        <w:rPr>
          <w:rFonts w:ascii="Arial" w:eastAsia="ＭＳ Ｐゴシック" w:hAnsi="Arial" w:cs="Arial"/>
          <w:color w:val="000000"/>
          <w:kern w:val="0"/>
          <w:sz w:val="12"/>
          <w:szCs w:val="12"/>
        </w:rPr>
        <w:t>2</w:t>
      </w:r>
      <w:r w:rsidRPr="001C7845">
        <w:rPr>
          <w:rFonts w:ascii="Arial" w:eastAsia="ＭＳ Ｐゴシック" w:hAnsi="Arial" w:cs="Arial"/>
          <w:color w:val="000000"/>
          <w:kern w:val="0"/>
          <w:sz w:val="12"/>
          <w:szCs w:val="12"/>
        </w:rPr>
        <w:t>箇月から</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箇月ま</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での期間を指すことに留意すること。また、チェックボックスにチェックが無い場合には有効な協</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定とはならないことに留意すること。</w:t>
      </w:r>
      <w:r w:rsidRPr="001C7845">
        <w:rPr>
          <w:rFonts w:ascii="Arial" w:eastAsia="ＭＳ Ｐゴシック" w:hAnsi="Arial" w:cs="Arial"/>
          <w:color w:val="000000"/>
          <w:kern w:val="0"/>
          <w:sz w:val="12"/>
          <w:szCs w:val="12"/>
        </w:rPr>
        <w:t xml:space="preserve"> </w:t>
      </w:r>
    </w:p>
    <w:p w14:paraId="2F3F9C80" w14:textId="77777777" w:rsidR="002E6044" w:rsidRPr="001C7845" w:rsidRDefault="002E6044" w:rsidP="002E6044">
      <w:pPr>
        <w:widowControl/>
        <w:spacing w:before="24"/>
        <w:jc w:val="left"/>
        <w:rPr>
          <w:rFonts w:ascii="Arial" w:eastAsia="ＭＳ Ｐゴシック" w:hAnsi="Arial" w:cs="Arial"/>
          <w:color w:val="000000"/>
          <w:kern w:val="0"/>
          <w:sz w:val="12"/>
          <w:szCs w:val="12"/>
        </w:rPr>
      </w:pPr>
      <w:r w:rsidRPr="001C7845">
        <w:rPr>
          <w:rFonts w:ascii="Arial" w:eastAsia="ＭＳ Ｐゴシック" w:hAnsi="Arial" w:cs="Arial"/>
          <w:color w:val="000000"/>
          <w:kern w:val="0"/>
          <w:sz w:val="12"/>
          <w:szCs w:val="12"/>
        </w:rPr>
        <w:t xml:space="preserve">3 </w:t>
      </w:r>
      <w:r w:rsidRPr="001C7845">
        <w:rPr>
          <w:rFonts w:ascii="Arial" w:eastAsia="ＭＳ Ｐゴシック" w:hAnsi="Arial" w:cs="Arial"/>
          <w:color w:val="000000"/>
          <w:kern w:val="0"/>
          <w:sz w:val="12"/>
          <w:szCs w:val="12"/>
        </w:rPr>
        <w:t>協定については、労働者の過半数で組織する労働組合がある場合はその労働組合と、労働者の過半</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数で組織する労働組合が無い場合は労働者の過半数を代表する者と協定すること。なお、労働者の</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過半数を代表する者は、労働基準法施行規則第</w:t>
      </w:r>
      <w:r w:rsidRPr="001C7845">
        <w:rPr>
          <w:rFonts w:ascii="Arial" w:eastAsia="ＭＳ Ｐゴシック" w:hAnsi="Arial" w:cs="Arial"/>
          <w:color w:val="000000"/>
          <w:kern w:val="0"/>
          <w:sz w:val="12"/>
          <w:szCs w:val="12"/>
        </w:rPr>
        <w:t>6</w:t>
      </w:r>
      <w:r w:rsidRPr="001C7845">
        <w:rPr>
          <w:rFonts w:ascii="Arial" w:eastAsia="ＭＳ Ｐゴシック" w:hAnsi="Arial" w:cs="Arial"/>
          <w:color w:val="000000"/>
          <w:kern w:val="0"/>
          <w:sz w:val="12"/>
          <w:szCs w:val="12"/>
        </w:rPr>
        <w:t>条の</w:t>
      </w:r>
      <w:r w:rsidRPr="001C7845">
        <w:rPr>
          <w:rFonts w:ascii="Arial" w:eastAsia="ＭＳ Ｐゴシック" w:hAnsi="Arial" w:cs="Arial"/>
          <w:color w:val="000000"/>
          <w:kern w:val="0"/>
          <w:sz w:val="12"/>
          <w:szCs w:val="12"/>
        </w:rPr>
        <w:t>2</w:t>
      </w:r>
      <w:r w:rsidRPr="001C7845">
        <w:rPr>
          <w:rFonts w:ascii="Arial" w:eastAsia="ＭＳ Ｐゴシック" w:hAnsi="Arial" w:cs="Arial"/>
          <w:color w:val="000000"/>
          <w:kern w:val="0"/>
          <w:sz w:val="12"/>
          <w:szCs w:val="12"/>
        </w:rPr>
        <w:t>第</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項の規定により、労働基準法第</w:t>
      </w:r>
      <w:r w:rsidRPr="001C7845">
        <w:rPr>
          <w:rFonts w:ascii="Arial" w:eastAsia="ＭＳ Ｐゴシック" w:hAnsi="Arial" w:cs="Arial"/>
          <w:color w:val="000000"/>
          <w:kern w:val="0"/>
          <w:sz w:val="12"/>
          <w:szCs w:val="12"/>
        </w:rPr>
        <w:t>41</w:t>
      </w:r>
      <w:r w:rsidRPr="001C7845">
        <w:rPr>
          <w:rFonts w:ascii="Arial" w:eastAsia="ＭＳ Ｐゴシック" w:hAnsi="Arial" w:cs="Arial"/>
          <w:color w:val="000000"/>
          <w:kern w:val="0"/>
          <w:sz w:val="12"/>
          <w:szCs w:val="12"/>
        </w:rPr>
        <w:t>条第</w:t>
      </w:r>
      <w:r w:rsidRPr="001C7845">
        <w:rPr>
          <w:rFonts w:ascii="Arial" w:eastAsia="ＭＳ Ｐゴシック" w:hAnsi="Arial" w:cs="Arial"/>
          <w:color w:val="000000"/>
          <w:kern w:val="0"/>
          <w:sz w:val="12"/>
          <w:szCs w:val="12"/>
        </w:rPr>
        <w:t xml:space="preserve"> 2</w:t>
      </w:r>
      <w:r w:rsidRPr="001C7845">
        <w:rPr>
          <w:rFonts w:ascii="Arial" w:eastAsia="ＭＳ Ｐゴシック" w:hAnsi="Arial" w:cs="Arial"/>
          <w:color w:val="000000"/>
          <w:kern w:val="0"/>
          <w:sz w:val="12"/>
          <w:szCs w:val="12"/>
        </w:rPr>
        <w:t>号に規定する監督又は管理の地位にある者でなく、かつ同法に規定する協定等をする者を選出す</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ることを明らかにして実施される投票、挙手等の方法による手続により選出された者であつて、使</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用者の意向に基づき選出されたものでないこと。これらの要件を満たさない場合には、有効な協定</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とはならないことに留意すること。</w:t>
      </w:r>
    </w:p>
    <w:p w14:paraId="6A7B739C" w14:textId="3663B4A4" w:rsidR="002E6044" w:rsidRPr="001C7845" w:rsidRDefault="002E6044" w:rsidP="002E6044">
      <w:pPr>
        <w:widowControl/>
        <w:spacing w:before="24"/>
        <w:jc w:val="left"/>
        <w:rPr>
          <w:rFonts w:ascii="ＭＳ Ｐゴシック" w:eastAsia="ＭＳ Ｐゴシック" w:hAnsi="ＭＳ Ｐゴシック" w:cs="ＭＳ Ｐゴシック"/>
          <w:kern w:val="0"/>
          <w:sz w:val="12"/>
          <w:szCs w:val="12"/>
        </w:rPr>
      </w:pPr>
      <w:r w:rsidRPr="001C7845">
        <w:rPr>
          <w:rFonts w:ascii="Arial" w:eastAsia="ＭＳ Ｐゴシック" w:hAnsi="Arial" w:cs="Arial"/>
          <w:color w:val="000000"/>
          <w:kern w:val="0"/>
          <w:sz w:val="12"/>
          <w:szCs w:val="12"/>
        </w:rPr>
        <w:t xml:space="preserve">4 </w:t>
      </w:r>
      <w:r w:rsidRPr="001C7845">
        <w:rPr>
          <w:rFonts w:ascii="Arial" w:eastAsia="ＭＳ Ｐゴシック" w:hAnsi="Arial" w:cs="Arial"/>
          <w:color w:val="000000"/>
          <w:kern w:val="0"/>
          <w:sz w:val="12"/>
          <w:szCs w:val="12"/>
        </w:rPr>
        <w:t>本様式で記入部分が足りない場合は同一様式を使用すること。この場合、必要のある事項のみ記</w:t>
      </w:r>
      <w:r w:rsidRPr="001C7845">
        <w:rPr>
          <w:rFonts w:ascii="Arial" w:eastAsia="ＭＳ Ｐゴシック" w:hAnsi="Arial" w:cs="Arial"/>
          <w:color w:val="000000"/>
          <w:kern w:val="0"/>
          <w:sz w:val="12"/>
          <w:szCs w:val="12"/>
        </w:rPr>
        <w:t xml:space="preserve"> </w:t>
      </w:r>
    </w:p>
    <w:p w14:paraId="1D0F13CC" w14:textId="77777777" w:rsidR="002E6044" w:rsidRPr="001C7845" w:rsidRDefault="002E6044" w:rsidP="002E6044">
      <w:pPr>
        <w:widowControl/>
        <w:spacing w:before="24"/>
        <w:jc w:val="left"/>
        <w:rPr>
          <w:rFonts w:ascii="ＭＳ Ｐゴシック" w:eastAsia="ＭＳ Ｐゴシック" w:hAnsi="ＭＳ Ｐゴシック" w:cs="ＭＳ Ｐゴシック"/>
          <w:kern w:val="0"/>
          <w:sz w:val="12"/>
          <w:szCs w:val="12"/>
        </w:rPr>
      </w:pPr>
      <w:r w:rsidRPr="001C7845">
        <w:rPr>
          <w:rFonts w:ascii="Arial" w:eastAsia="ＭＳ Ｐゴシック" w:hAnsi="Arial" w:cs="Arial"/>
          <w:color w:val="000000"/>
          <w:kern w:val="0"/>
          <w:sz w:val="12"/>
          <w:szCs w:val="12"/>
        </w:rPr>
        <w:t>入することで差し支えない。</w:t>
      </w:r>
      <w:r w:rsidRPr="001C7845">
        <w:rPr>
          <w:rFonts w:ascii="Arial" w:eastAsia="ＭＳ Ｐゴシック" w:hAnsi="Arial" w:cs="Arial"/>
          <w:color w:val="000000"/>
          <w:kern w:val="0"/>
          <w:sz w:val="12"/>
          <w:szCs w:val="12"/>
        </w:rPr>
        <w:t xml:space="preserve"> </w:t>
      </w:r>
    </w:p>
    <w:p w14:paraId="074C2D45" w14:textId="3621DF03" w:rsidR="002E6044" w:rsidRPr="001C7845" w:rsidRDefault="002E6044" w:rsidP="002E6044">
      <w:pPr>
        <w:widowControl/>
        <w:spacing w:before="197"/>
        <w:jc w:val="left"/>
        <w:rPr>
          <w:rFonts w:ascii="ＭＳ Ｐゴシック" w:eastAsia="ＭＳ Ｐゴシック" w:hAnsi="ＭＳ Ｐゴシック" w:cs="ＭＳ Ｐゴシック"/>
          <w:kern w:val="0"/>
          <w:sz w:val="12"/>
          <w:szCs w:val="12"/>
        </w:rPr>
      </w:pP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備考</w:t>
      </w:r>
      <w:r w:rsidRPr="001C7845">
        <w:rPr>
          <w:rFonts w:ascii="Arial" w:eastAsia="ＭＳ Ｐゴシック" w:hAnsi="Arial" w:cs="Arial"/>
          <w:color w:val="000000"/>
          <w:kern w:val="0"/>
          <w:sz w:val="12"/>
          <w:szCs w:val="12"/>
        </w:rPr>
        <w:t xml:space="preserve">) 1 </w:t>
      </w:r>
      <w:r w:rsidRPr="001C7845">
        <w:rPr>
          <w:rFonts w:ascii="Arial" w:eastAsia="ＭＳ Ｐゴシック" w:hAnsi="Arial" w:cs="Arial"/>
          <w:color w:val="000000"/>
          <w:kern w:val="0"/>
          <w:sz w:val="12"/>
          <w:szCs w:val="12"/>
        </w:rPr>
        <w:t>労働基準法第</w:t>
      </w:r>
      <w:r w:rsidRPr="001C7845">
        <w:rPr>
          <w:rFonts w:ascii="Arial" w:eastAsia="ＭＳ Ｐゴシック" w:hAnsi="Arial" w:cs="Arial"/>
          <w:color w:val="000000"/>
          <w:kern w:val="0"/>
          <w:sz w:val="12"/>
          <w:szCs w:val="12"/>
        </w:rPr>
        <w:t>38</w:t>
      </w:r>
      <w:r w:rsidRPr="001C7845">
        <w:rPr>
          <w:rFonts w:ascii="Arial" w:eastAsia="ＭＳ Ｐゴシック" w:hAnsi="Arial" w:cs="Arial"/>
          <w:color w:val="000000"/>
          <w:kern w:val="0"/>
          <w:sz w:val="12"/>
          <w:szCs w:val="12"/>
        </w:rPr>
        <w:t>条の</w:t>
      </w:r>
      <w:r w:rsidRPr="001C7845">
        <w:rPr>
          <w:rFonts w:ascii="Arial" w:eastAsia="ＭＳ Ｐゴシック" w:hAnsi="Arial" w:cs="Arial"/>
          <w:color w:val="000000"/>
          <w:kern w:val="0"/>
          <w:sz w:val="12"/>
          <w:szCs w:val="12"/>
        </w:rPr>
        <w:t>4</w:t>
      </w:r>
      <w:r w:rsidRPr="001C7845">
        <w:rPr>
          <w:rFonts w:ascii="Arial" w:eastAsia="ＭＳ Ｐゴシック" w:hAnsi="Arial" w:cs="Arial"/>
          <w:color w:val="000000"/>
          <w:kern w:val="0"/>
          <w:sz w:val="12"/>
          <w:szCs w:val="12"/>
        </w:rPr>
        <w:t>第</w:t>
      </w:r>
      <w:r w:rsidRPr="001C7845">
        <w:rPr>
          <w:rFonts w:ascii="Arial" w:eastAsia="ＭＳ Ｐゴシック" w:hAnsi="Arial" w:cs="Arial"/>
          <w:color w:val="000000"/>
          <w:kern w:val="0"/>
          <w:sz w:val="12"/>
          <w:szCs w:val="12"/>
        </w:rPr>
        <w:t>5</w:t>
      </w:r>
      <w:r w:rsidRPr="001C7845">
        <w:rPr>
          <w:rFonts w:ascii="Arial" w:eastAsia="ＭＳ Ｐゴシック" w:hAnsi="Arial" w:cs="Arial"/>
          <w:color w:val="000000"/>
          <w:kern w:val="0"/>
          <w:sz w:val="12"/>
          <w:szCs w:val="12"/>
        </w:rPr>
        <w:t>項の規定により、労使委員会が設置されている事業場において、本様</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式を労使委員会の決議として届け出る場合においては、委員の</w:t>
      </w:r>
      <w:r w:rsidRPr="001C7845">
        <w:rPr>
          <w:rFonts w:ascii="Arial" w:eastAsia="ＭＳ Ｐゴシック" w:hAnsi="Arial" w:cs="Arial"/>
          <w:color w:val="000000"/>
          <w:kern w:val="0"/>
          <w:sz w:val="12"/>
          <w:szCs w:val="12"/>
        </w:rPr>
        <w:t>5</w:t>
      </w:r>
      <w:r w:rsidRPr="001C7845">
        <w:rPr>
          <w:rFonts w:ascii="Arial" w:eastAsia="ＭＳ Ｐゴシック" w:hAnsi="Arial" w:cs="Arial"/>
          <w:color w:val="000000"/>
          <w:kern w:val="0"/>
          <w:sz w:val="12"/>
          <w:szCs w:val="12"/>
        </w:rPr>
        <w:t>分の</w:t>
      </w:r>
      <w:r w:rsidRPr="001C7845">
        <w:rPr>
          <w:rFonts w:ascii="Arial" w:eastAsia="ＭＳ Ｐゴシック" w:hAnsi="Arial" w:cs="Arial"/>
          <w:color w:val="000000"/>
          <w:kern w:val="0"/>
          <w:sz w:val="12"/>
          <w:szCs w:val="12"/>
        </w:rPr>
        <w:t>4</w:t>
      </w:r>
      <w:r w:rsidRPr="001C7845">
        <w:rPr>
          <w:rFonts w:ascii="Arial" w:eastAsia="ＭＳ Ｐゴシック" w:hAnsi="Arial" w:cs="Arial"/>
          <w:color w:val="000000"/>
          <w:kern w:val="0"/>
          <w:sz w:val="12"/>
          <w:szCs w:val="12"/>
        </w:rPr>
        <w:t>以上の多数による議決によ</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り行われたものである旨、委員会の委員数、委員の氏名を記入した用紙を別途提出することとし、</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本様式中「協定」とあるのは「労使委員会の決議」と、「協定の当事者である労働組合の名称」と</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あるのは「委員会の委員の半数について任期を定めて指名した労働組合の名称」と、「協定の当事</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者</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労働者の過半数を代表する者の場合</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の選出方法」とあるのは「委員会の委員の半数について</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任期を定めて指名した者</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労働者の過半数を代表する者の場合</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の選出方法」と読み替えるものと</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する。なお、委員の氏名を記入するに当たつては、任期を定めて指名された委員とその他の委員と</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で区別することとし、任期を定めて指名された委員の氏名を記入するに当たつては、同条第</w:t>
      </w:r>
      <w:r w:rsidRPr="001C7845">
        <w:rPr>
          <w:rFonts w:ascii="Arial" w:eastAsia="ＭＳ Ｐゴシック" w:hAnsi="Arial" w:cs="Arial"/>
          <w:color w:val="000000"/>
          <w:kern w:val="0"/>
          <w:sz w:val="12"/>
          <w:szCs w:val="12"/>
        </w:rPr>
        <w:t>2</w:t>
      </w:r>
      <w:r w:rsidRPr="001C7845">
        <w:rPr>
          <w:rFonts w:ascii="Arial" w:eastAsia="ＭＳ Ｐゴシック" w:hAnsi="Arial" w:cs="Arial"/>
          <w:color w:val="000000"/>
          <w:kern w:val="0"/>
          <w:sz w:val="12"/>
          <w:szCs w:val="12"/>
        </w:rPr>
        <w:t>項第</w:t>
      </w:r>
      <w:r w:rsidRPr="001C7845">
        <w:rPr>
          <w:rFonts w:ascii="Arial" w:eastAsia="ＭＳ Ｐゴシック" w:hAnsi="Arial" w:cs="Arial"/>
          <w:color w:val="000000"/>
          <w:kern w:val="0"/>
          <w:sz w:val="12"/>
          <w:szCs w:val="12"/>
        </w:rPr>
        <w:t xml:space="preserve"> 1</w:t>
      </w:r>
      <w:r w:rsidRPr="001C7845">
        <w:rPr>
          <w:rFonts w:ascii="Arial" w:eastAsia="ＭＳ Ｐゴシック" w:hAnsi="Arial" w:cs="Arial"/>
          <w:color w:val="000000"/>
          <w:kern w:val="0"/>
          <w:sz w:val="12"/>
          <w:szCs w:val="12"/>
        </w:rPr>
        <w:t>号の規定により、労働者の過半数で組織する労働組合がある場合においてはその労働組合、労働</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者の過半数で組織する労働組合が無い場合においては労働者の過半数を代表する者に任期を定めて</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指名された委員の氏名を記入することに留意すること。</w:t>
      </w:r>
      <w:r w:rsidRPr="001C7845">
        <w:rPr>
          <w:rFonts w:ascii="Arial" w:eastAsia="ＭＳ Ｐゴシック" w:hAnsi="Arial" w:cs="Arial"/>
          <w:color w:val="000000"/>
          <w:kern w:val="0"/>
          <w:sz w:val="12"/>
          <w:szCs w:val="12"/>
        </w:rPr>
        <w:t xml:space="preserve"> 2 </w:t>
      </w:r>
      <w:r w:rsidRPr="001C7845">
        <w:rPr>
          <w:rFonts w:ascii="Arial" w:eastAsia="ＭＳ Ｐゴシック" w:hAnsi="Arial" w:cs="Arial"/>
          <w:color w:val="000000"/>
          <w:kern w:val="0"/>
          <w:sz w:val="12"/>
          <w:szCs w:val="12"/>
        </w:rPr>
        <w:t>労働時間等の設定の改善に関する特別措置法第</w:t>
      </w:r>
      <w:r w:rsidRPr="001C7845">
        <w:rPr>
          <w:rFonts w:ascii="Arial" w:eastAsia="ＭＳ Ｐゴシック" w:hAnsi="Arial" w:cs="Arial"/>
          <w:color w:val="000000"/>
          <w:kern w:val="0"/>
          <w:sz w:val="12"/>
          <w:szCs w:val="12"/>
        </w:rPr>
        <w:t>7</w:t>
      </w:r>
      <w:r w:rsidRPr="001C7845">
        <w:rPr>
          <w:rFonts w:ascii="Arial" w:eastAsia="ＭＳ Ｐゴシック" w:hAnsi="Arial" w:cs="Arial"/>
          <w:color w:val="000000"/>
          <w:kern w:val="0"/>
          <w:sz w:val="12"/>
          <w:szCs w:val="12"/>
        </w:rPr>
        <w:t>条の規定により、労働時間等設定改善委員会が</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設置されている事業場において、本様式を労働時間等設定改善委員会の決議として届け出る場合に</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おいては、委員の</w:t>
      </w:r>
      <w:r w:rsidRPr="001C7845">
        <w:rPr>
          <w:rFonts w:ascii="Arial" w:eastAsia="ＭＳ Ｐゴシック" w:hAnsi="Arial" w:cs="Arial"/>
          <w:color w:val="000000"/>
          <w:kern w:val="0"/>
          <w:sz w:val="12"/>
          <w:szCs w:val="12"/>
        </w:rPr>
        <w:t>5</w:t>
      </w:r>
      <w:r w:rsidRPr="001C7845">
        <w:rPr>
          <w:rFonts w:ascii="Arial" w:eastAsia="ＭＳ Ｐゴシック" w:hAnsi="Arial" w:cs="Arial"/>
          <w:color w:val="000000"/>
          <w:kern w:val="0"/>
          <w:sz w:val="12"/>
          <w:szCs w:val="12"/>
        </w:rPr>
        <w:t>分の</w:t>
      </w:r>
      <w:r w:rsidRPr="001C7845">
        <w:rPr>
          <w:rFonts w:ascii="Arial" w:eastAsia="ＭＳ Ｐゴシック" w:hAnsi="Arial" w:cs="Arial"/>
          <w:color w:val="000000"/>
          <w:kern w:val="0"/>
          <w:sz w:val="12"/>
          <w:szCs w:val="12"/>
        </w:rPr>
        <w:t>4</w:t>
      </w:r>
      <w:r w:rsidRPr="001C7845">
        <w:rPr>
          <w:rFonts w:ascii="Arial" w:eastAsia="ＭＳ Ｐゴシック" w:hAnsi="Arial" w:cs="Arial"/>
          <w:color w:val="000000"/>
          <w:kern w:val="0"/>
          <w:sz w:val="12"/>
          <w:szCs w:val="12"/>
        </w:rPr>
        <w:t>以上の多数による議決により行われたものである旨、委員会の委員数、</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委員の氏名を記入した用紙を別途提出することとし、本様式中「協定」とあるのは「労働時間等設</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定改善委員会の決議」と、「協定の当事者である労働組合の名称」とあるのは「委員会の委員の半</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数の推薦者である労働組合の名称」と、「協定の当事者</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労働者の過半数を代表する者の場合</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の</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選出方法」とあるのは「委員会の委員の半数の推薦者</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労働者の過半数を代表する者の場合</w:t>
      </w:r>
      <w:r w:rsidRPr="001C7845">
        <w:rPr>
          <w:rFonts w:ascii="Arial" w:eastAsia="ＭＳ Ｐゴシック" w:hAnsi="Arial" w:cs="Arial"/>
          <w:color w:val="000000"/>
          <w:kern w:val="0"/>
          <w:sz w:val="12"/>
          <w:szCs w:val="12"/>
        </w:rPr>
        <w:t>)</w:t>
      </w:r>
      <w:r w:rsidRPr="001C7845">
        <w:rPr>
          <w:rFonts w:ascii="Arial" w:eastAsia="ＭＳ Ｐゴシック" w:hAnsi="Arial" w:cs="Arial"/>
          <w:color w:val="000000"/>
          <w:kern w:val="0"/>
          <w:sz w:val="12"/>
          <w:szCs w:val="12"/>
        </w:rPr>
        <w:t>の選</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出方法」と読み替えるものとする。なお、委員の氏名を記入するに当たつては、推薦に基づき指名</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された委員とその他の委員とで区別することとし、推薦に基づき指名された委員の氏名を記入する</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に当たつては、同条第</w:t>
      </w:r>
      <w:r w:rsidRPr="001C7845">
        <w:rPr>
          <w:rFonts w:ascii="Arial" w:eastAsia="ＭＳ Ｐゴシック" w:hAnsi="Arial" w:cs="Arial"/>
          <w:color w:val="000000"/>
          <w:kern w:val="0"/>
          <w:sz w:val="12"/>
          <w:szCs w:val="12"/>
        </w:rPr>
        <w:t>1</w:t>
      </w:r>
      <w:r w:rsidRPr="001C7845">
        <w:rPr>
          <w:rFonts w:ascii="Arial" w:eastAsia="ＭＳ Ｐゴシック" w:hAnsi="Arial" w:cs="Arial"/>
          <w:color w:val="000000"/>
          <w:kern w:val="0"/>
          <w:sz w:val="12"/>
          <w:szCs w:val="12"/>
        </w:rPr>
        <w:t>号の規定により、労働者の過半数で組織する労働組合がある場合において</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はその労働組合、労働者の過半数で組織する労働組合が無い場合においては労働者の過半数を代表</w:t>
      </w:r>
      <w:r w:rsidRPr="001C7845">
        <w:rPr>
          <w:rFonts w:ascii="Arial" w:eastAsia="ＭＳ Ｐゴシック" w:hAnsi="Arial" w:cs="Arial"/>
          <w:color w:val="000000"/>
          <w:kern w:val="0"/>
          <w:sz w:val="12"/>
          <w:szCs w:val="12"/>
        </w:rPr>
        <w:t xml:space="preserve"> </w:t>
      </w:r>
      <w:r w:rsidRPr="001C7845">
        <w:rPr>
          <w:rFonts w:ascii="Arial" w:eastAsia="ＭＳ Ｐゴシック" w:hAnsi="Arial" w:cs="Arial"/>
          <w:color w:val="000000"/>
          <w:kern w:val="0"/>
          <w:sz w:val="12"/>
          <w:szCs w:val="12"/>
        </w:rPr>
        <w:t>する者の推薦に基づき指名された委員の氏名を記入することに留意すること。</w:t>
      </w:r>
      <w:r w:rsidRPr="001C7845">
        <w:rPr>
          <w:rFonts w:ascii="Arial" w:eastAsia="ＭＳ Ｐゴシック" w:hAnsi="Arial" w:cs="Arial"/>
          <w:color w:val="000000"/>
          <w:kern w:val="0"/>
          <w:sz w:val="12"/>
          <w:szCs w:val="12"/>
        </w:rPr>
        <w:t xml:space="preserve"> </w:t>
      </w:r>
    </w:p>
    <w:p w14:paraId="64ECA65D" w14:textId="77777777" w:rsidR="002E6044" w:rsidRPr="002E6044" w:rsidRDefault="002E6044" w:rsidP="00223346">
      <w:pPr>
        <w:ind w:firstLineChars="900" w:firstLine="1440"/>
      </w:pPr>
    </w:p>
    <w:sectPr w:rsidR="002E6044" w:rsidRPr="002E6044">
      <w:pgSz w:w="16838" w:h="11906" w:orient="landscape" w:code="9"/>
      <w:pgMar w:top="510" w:right="567" w:bottom="391"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A5AA" w14:textId="77777777" w:rsidR="00A145B4" w:rsidRDefault="00A145B4" w:rsidP="0063182C">
      <w:r>
        <w:separator/>
      </w:r>
    </w:p>
  </w:endnote>
  <w:endnote w:type="continuationSeparator" w:id="0">
    <w:p w14:paraId="5AEE9047" w14:textId="77777777" w:rsidR="00A145B4" w:rsidRDefault="00A145B4" w:rsidP="0063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0460" w14:textId="77777777" w:rsidR="00A145B4" w:rsidRDefault="00A145B4" w:rsidP="0063182C">
      <w:r>
        <w:separator/>
      </w:r>
    </w:p>
  </w:footnote>
  <w:footnote w:type="continuationSeparator" w:id="0">
    <w:p w14:paraId="75BC5AC0" w14:textId="77777777" w:rsidR="00A145B4" w:rsidRDefault="00A145B4" w:rsidP="0063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78A"/>
    <w:multiLevelType w:val="hybridMultilevel"/>
    <w:tmpl w:val="BE50B7C2"/>
    <w:lvl w:ilvl="0" w:tplc="3B08FACA">
      <w:start w:val="1"/>
      <w:numFmt w:val="decimal"/>
      <w:lvlText w:val="(%1)"/>
      <w:lvlJc w:val="left"/>
      <w:pPr>
        <w:ind w:left="1035" w:hanging="420"/>
      </w:pPr>
      <w:rPr>
        <w:rFonts w:ascii="Century"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98224CF"/>
    <w:multiLevelType w:val="hybridMultilevel"/>
    <w:tmpl w:val="BE50B7C2"/>
    <w:lvl w:ilvl="0" w:tplc="3B08FACA">
      <w:start w:val="1"/>
      <w:numFmt w:val="decimal"/>
      <w:lvlText w:val="(%1)"/>
      <w:lvlJc w:val="left"/>
      <w:pPr>
        <w:ind w:left="1035" w:hanging="420"/>
      </w:pPr>
      <w:rPr>
        <w:rFonts w:ascii="Century"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2E41A0"/>
    <w:multiLevelType w:val="hybridMultilevel"/>
    <w:tmpl w:val="BE50B7C2"/>
    <w:lvl w:ilvl="0" w:tplc="3B08FACA">
      <w:start w:val="1"/>
      <w:numFmt w:val="decimal"/>
      <w:lvlText w:val="(%1)"/>
      <w:lvlJc w:val="left"/>
      <w:pPr>
        <w:ind w:left="1035" w:hanging="420"/>
      </w:pPr>
      <w:rPr>
        <w:rFonts w:ascii="Century"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2134941"/>
    <w:multiLevelType w:val="hybridMultilevel"/>
    <w:tmpl w:val="3314EB2A"/>
    <w:lvl w:ilvl="0" w:tplc="89785266">
      <w:start w:val="1"/>
      <w:numFmt w:val="decimal"/>
      <w:lvlText w:val="(%1)"/>
      <w:lvlJc w:val="left"/>
      <w:pPr>
        <w:tabs>
          <w:tab w:val="num" w:pos="900"/>
        </w:tabs>
        <w:ind w:left="900" w:hanging="690"/>
      </w:pPr>
      <w:rPr>
        <w:rFonts w:hint="eastAsia"/>
      </w:rPr>
    </w:lvl>
    <w:lvl w:ilvl="1" w:tplc="68B201DA" w:tentative="1">
      <w:start w:val="1"/>
      <w:numFmt w:val="aiueoFullWidth"/>
      <w:lvlText w:val="(%2)"/>
      <w:lvlJc w:val="left"/>
      <w:pPr>
        <w:tabs>
          <w:tab w:val="num" w:pos="1050"/>
        </w:tabs>
        <w:ind w:left="1050" w:hanging="420"/>
      </w:pPr>
    </w:lvl>
    <w:lvl w:ilvl="2" w:tplc="5FB89424" w:tentative="1">
      <w:start w:val="1"/>
      <w:numFmt w:val="decimalEnclosedCircle"/>
      <w:lvlText w:val="%3"/>
      <w:lvlJc w:val="left"/>
      <w:pPr>
        <w:tabs>
          <w:tab w:val="num" w:pos="1470"/>
        </w:tabs>
        <w:ind w:left="1470" w:hanging="420"/>
      </w:pPr>
    </w:lvl>
    <w:lvl w:ilvl="3" w:tplc="D6867FB6" w:tentative="1">
      <w:start w:val="1"/>
      <w:numFmt w:val="decimal"/>
      <w:lvlText w:val="%4."/>
      <w:lvlJc w:val="left"/>
      <w:pPr>
        <w:tabs>
          <w:tab w:val="num" w:pos="1890"/>
        </w:tabs>
        <w:ind w:left="1890" w:hanging="420"/>
      </w:pPr>
    </w:lvl>
    <w:lvl w:ilvl="4" w:tplc="F1529810" w:tentative="1">
      <w:start w:val="1"/>
      <w:numFmt w:val="aiueoFullWidth"/>
      <w:lvlText w:val="(%5)"/>
      <w:lvlJc w:val="left"/>
      <w:pPr>
        <w:tabs>
          <w:tab w:val="num" w:pos="2310"/>
        </w:tabs>
        <w:ind w:left="2310" w:hanging="420"/>
      </w:pPr>
    </w:lvl>
    <w:lvl w:ilvl="5" w:tplc="206C3630" w:tentative="1">
      <w:start w:val="1"/>
      <w:numFmt w:val="decimalEnclosedCircle"/>
      <w:lvlText w:val="%6"/>
      <w:lvlJc w:val="left"/>
      <w:pPr>
        <w:tabs>
          <w:tab w:val="num" w:pos="2730"/>
        </w:tabs>
        <w:ind w:left="2730" w:hanging="420"/>
      </w:pPr>
    </w:lvl>
    <w:lvl w:ilvl="6" w:tplc="1FC2B1E0" w:tentative="1">
      <w:start w:val="1"/>
      <w:numFmt w:val="decimal"/>
      <w:lvlText w:val="%7."/>
      <w:lvlJc w:val="left"/>
      <w:pPr>
        <w:tabs>
          <w:tab w:val="num" w:pos="3150"/>
        </w:tabs>
        <w:ind w:left="3150" w:hanging="420"/>
      </w:pPr>
    </w:lvl>
    <w:lvl w:ilvl="7" w:tplc="8C3A0D32" w:tentative="1">
      <w:start w:val="1"/>
      <w:numFmt w:val="aiueoFullWidth"/>
      <w:lvlText w:val="(%8)"/>
      <w:lvlJc w:val="left"/>
      <w:pPr>
        <w:tabs>
          <w:tab w:val="num" w:pos="3570"/>
        </w:tabs>
        <w:ind w:left="3570" w:hanging="420"/>
      </w:pPr>
    </w:lvl>
    <w:lvl w:ilvl="8" w:tplc="B1A6A7FA" w:tentative="1">
      <w:start w:val="1"/>
      <w:numFmt w:val="decimalEnclosedCircle"/>
      <w:lvlText w:val="%9"/>
      <w:lvlJc w:val="left"/>
      <w:pPr>
        <w:tabs>
          <w:tab w:val="num" w:pos="3990"/>
        </w:tabs>
        <w:ind w:left="3990" w:hanging="42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2A"/>
    <w:rsid w:val="000058F5"/>
    <w:rsid w:val="000277C4"/>
    <w:rsid w:val="00074832"/>
    <w:rsid w:val="00115ACA"/>
    <w:rsid w:val="001222CD"/>
    <w:rsid w:val="00143740"/>
    <w:rsid w:val="00152C41"/>
    <w:rsid w:val="001C2239"/>
    <w:rsid w:val="001C50E3"/>
    <w:rsid w:val="001C7845"/>
    <w:rsid w:val="00223346"/>
    <w:rsid w:val="002348D0"/>
    <w:rsid w:val="00245D46"/>
    <w:rsid w:val="002E6044"/>
    <w:rsid w:val="002F763D"/>
    <w:rsid w:val="002F7C8C"/>
    <w:rsid w:val="003309F5"/>
    <w:rsid w:val="0033485A"/>
    <w:rsid w:val="00343A6E"/>
    <w:rsid w:val="00344980"/>
    <w:rsid w:val="003640C2"/>
    <w:rsid w:val="003866BF"/>
    <w:rsid w:val="003C6B50"/>
    <w:rsid w:val="003F1E8A"/>
    <w:rsid w:val="0044669E"/>
    <w:rsid w:val="00446B53"/>
    <w:rsid w:val="004754FB"/>
    <w:rsid w:val="00490548"/>
    <w:rsid w:val="004C69EC"/>
    <w:rsid w:val="004E3AFD"/>
    <w:rsid w:val="00502F15"/>
    <w:rsid w:val="00565626"/>
    <w:rsid w:val="0059184D"/>
    <w:rsid w:val="005B046F"/>
    <w:rsid w:val="005B1532"/>
    <w:rsid w:val="005B1D4D"/>
    <w:rsid w:val="006221EB"/>
    <w:rsid w:val="0063182C"/>
    <w:rsid w:val="006609B4"/>
    <w:rsid w:val="006710FA"/>
    <w:rsid w:val="0069450C"/>
    <w:rsid w:val="006D2520"/>
    <w:rsid w:val="006E52B9"/>
    <w:rsid w:val="007169FA"/>
    <w:rsid w:val="00716D61"/>
    <w:rsid w:val="00730B80"/>
    <w:rsid w:val="00743ACD"/>
    <w:rsid w:val="00755064"/>
    <w:rsid w:val="00777E64"/>
    <w:rsid w:val="007B18A3"/>
    <w:rsid w:val="007B1EEA"/>
    <w:rsid w:val="00807A52"/>
    <w:rsid w:val="00821F0C"/>
    <w:rsid w:val="00837024"/>
    <w:rsid w:val="00837E6B"/>
    <w:rsid w:val="008569B4"/>
    <w:rsid w:val="008621AB"/>
    <w:rsid w:val="008C7FF4"/>
    <w:rsid w:val="008D12A8"/>
    <w:rsid w:val="008D324A"/>
    <w:rsid w:val="008E4173"/>
    <w:rsid w:val="0092000F"/>
    <w:rsid w:val="00926B64"/>
    <w:rsid w:val="009432E8"/>
    <w:rsid w:val="00957F70"/>
    <w:rsid w:val="009A3075"/>
    <w:rsid w:val="009D32D6"/>
    <w:rsid w:val="00A12D28"/>
    <w:rsid w:val="00A145B4"/>
    <w:rsid w:val="00A220E3"/>
    <w:rsid w:val="00A47551"/>
    <w:rsid w:val="00A50394"/>
    <w:rsid w:val="00A660D3"/>
    <w:rsid w:val="00A82EC2"/>
    <w:rsid w:val="00A94EF0"/>
    <w:rsid w:val="00AA465C"/>
    <w:rsid w:val="00AA620A"/>
    <w:rsid w:val="00AB0C51"/>
    <w:rsid w:val="00AD2CFE"/>
    <w:rsid w:val="00AD7CEA"/>
    <w:rsid w:val="00AF2D8F"/>
    <w:rsid w:val="00AF5A18"/>
    <w:rsid w:val="00B1072A"/>
    <w:rsid w:val="00B3140B"/>
    <w:rsid w:val="00B61A07"/>
    <w:rsid w:val="00B73C2F"/>
    <w:rsid w:val="00B772FF"/>
    <w:rsid w:val="00BC7115"/>
    <w:rsid w:val="00CF08D9"/>
    <w:rsid w:val="00CF6675"/>
    <w:rsid w:val="00D23E10"/>
    <w:rsid w:val="00D24320"/>
    <w:rsid w:val="00D70391"/>
    <w:rsid w:val="00D727FF"/>
    <w:rsid w:val="00D75354"/>
    <w:rsid w:val="00DA5F82"/>
    <w:rsid w:val="00DC16AC"/>
    <w:rsid w:val="00DE2ED2"/>
    <w:rsid w:val="00E41BB4"/>
    <w:rsid w:val="00E60DB2"/>
    <w:rsid w:val="00E71D96"/>
    <w:rsid w:val="00E75EC0"/>
    <w:rsid w:val="00EA1139"/>
    <w:rsid w:val="00EE340D"/>
    <w:rsid w:val="00F6733E"/>
    <w:rsid w:val="00F94747"/>
    <w:rsid w:val="00FB15F1"/>
    <w:rsid w:val="00FB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173262"/>
  <w15:chartTrackingRefBased/>
  <w15:docId w15:val="{35EF8C77-BE03-4A94-B714-F27771A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header"/>
    <w:basedOn w:val="a"/>
    <w:link w:val="a5"/>
    <w:uiPriority w:val="99"/>
    <w:unhideWhenUsed/>
    <w:rsid w:val="0063182C"/>
    <w:pPr>
      <w:tabs>
        <w:tab w:val="center" w:pos="4252"/>
        <w:tab w:val="right" w:pos="8504"/>
      </w:tabs>
      <w:snapToGrid w:val="0"/>
    </w:pPr>
  </w:style>
  <w:style w:type="character" w:customStyle="1" w:styleId="a5">
    <w:name w:val="ヘッダー (文字)"/>
    <w:basedOn w:val="a0"/>
    <w:link w:val="a4"/>
    <w:uiPriority w:val="99"/>
    <w:rsid w:val="0063182C"/>
    <w:rPr>
      <w:kern w:val="2"/>
      <w:sz w:val="16"/>
      <w:szCs w:val="24"/>
    </w:rPr>
  </w:style>
  <w:style w:type="paragraph" w:styleId="a6">
    <w:name w:val="footer"/>
    <w:basedOn w:val="a"/>
    <w:link w:val="a7"/>
    <w:uiPriority w:val="99"/>
    <w:unhideWhenUsed/>
    <w:rsid w:val="0063182C"/>
    <w:pPr>
      <w:tabs>
        <w:tab w:val="center" w:pos="4252"/>
        <w:tab w:val="right" w:pos="8504"/>
      </w:tabs>
      <w:snapToGrid w:val="0"/>
    </w:pPr>
  </w:style>
  <w:style w:type="character" w:customStyle="1" w:styleId="a7">
    <w:name w:val="フッター (文字)"/>
    <w:basedOn w:val="a0"/>
    <w:link w:val="a6"/>
    <w:uiPriority w:val="99"/>
    <w:rsid w:val="0063182C"/>
    <w:rPr>
      <w:kern w:val="2"/>
      <w:sz w:val="16"/>
      <w:szCs w:val="24"/>
    </w:rPr>
  </w:style>
  <w:style w:type="paragraph" w:styleId="a8">
    <w:name w:val="List Paragraph"/>
    <w:basedOn w:val="a"/>
    <w:uiPriority w:val="34"/>
    <w:qFormat/>
    <w:rsid w:val="009A3075"/>
    <w:pPr>
      <w:ind w:leftChars="400" w:left="840"/>
    </w:pPr>
    <w:rPr>
      <w:sz w:val="21"/>
      <w:szCs w:val="22"/>
    </w:rPr>
  </w:style>
  <w:style w:type="character" w:styleId="a9">
    <w:name w:val="annotation reference"/>
    <w:basedOn w:val="a0"/>
    <w:uiPriority w:val="99"/>
    <w:semiHidden/>
    <w:unhideWhenUsed/>
    <w:rsid w:val="007B18A3"/>
    <w:rPr>
      <w:sz w:val="18"/>
      <w:szCs w:val="18"/>
    </w:rPr>
  </w:style>
  <w:style w:type="paragraph" w:styleId="aa">
    <w:name w:val="annotation text"/>
    <w:basedOn w:val="a"/>
    <w:link w:val="ab"/>
    <w:uiPriority w:val="99"/>
    <w:semiHidden/>
    <w:unhideWhenUsed/>
    <w:rsid w:val="007B18A3"/>
    <w:pPr>
      <w:jc w:val="left"/>
    </w:pPr>
  </w:style>
  <w:style w:type="character" w:customStyle="1" w:styleId="ab">
    <w:name w:val="コメント文字列 (文字)"/>
    <w:basedOn w:val="a0"/>
    <w:link w:val="aa"/>
    <w:uiPriority w:val="99"/>
    <w:semiHidden/>
    <w:rsid w:val="007B18A3"/>
    <w:rPr>
      <w:kern w:val="2"/>
      <w:sz w:val="16"/>
      <w:szCs w:val="24"/>
    </w:rPr>
  </w:style>
  <w:style w:type="paragraph" w:styleId="ac">
    <w:name w:val="annotation subject"/>
    <w:basedOn w:val="aa"/>
    <w:next w:val="aa"/>
    <w:link w:val="ad"/>
    <w:uiPriority w:val="99"/>
    <w:semiHidden/>
    <w:unhideWhenUsed/>
    <w:rsid w:val="007B18A3"/>
    <w:rPr>
      <w:b/>
      <w:bCs/>
    </w:rPr>
  </w:style>
  <w:style w:type="character" w:customStyle="1" w:styleId="ad">
    <w:name w:val="コメント内容 (文字)"/>
    <w:basedOn w:val="ab"/>
    <w:link w:val="ac"/>
    <w:uiPriority w:val="99"/>
    <w:semiHidden/>
    <w:rsid w:val="007B18A3"/>
    <w:rPr>
      <w:b/>
      <w:bCs/>
      <w:kern w:val="2"/>
      <w:sz w:val="16"/>
      <w:szCs w:val="24"/>
    </w:rPr>
  </w:style>
  <w:style w:type="paragraph" w:styleId="ae">
    <w:name w:val="Balloon Text"/>
    <w:basedOn w:val="a"/>
    <w:link w:val="af"/>
    <w:uiPriority w:val="99"/>
    <w:semiHidden/>
    <w:unhideWhenUsed/>
    <w:rsid w:val="007B18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B18A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4C69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0">
    <w:name w:val="Table Grid"/>
    <w:basedOn w:val="a1"/>
    <w:uiPriority w:val="59"/>
    <w:rsid w:val="0073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8003">
      <w:bodyDiv w:val="1"/>
      <w:marLeft w:val="0"/>
      <w:marRight w:val="0"/>
      <w:marTop w:val="0"/>
      <w:marBottom w:val="0"/>
      <w:divBdr>
        <w:top w:val="none" w:sz="0" w:space="0" w:color="auto"/>
        <w:left w:val="none" w:sz="0" w:space="0" w:color="auto"/>
        <w:bottom w:val="none" w:sz="0" w:space="0" w:color="auto"/>
        <w:right w:val="none" w:sz="0" w:space="0" w:color="auto"/>
      </w:divBdr>
    </w:div>
    <w:div w:id="1406995568">
      <w:bodyDiv w:val="1"/>
      <w:marLeft w:val="0"/>
      <w:marRight w:val="0"/>
      <w:marTop w:val="0"/>
      <w:marBottom w:val="0"/>
      <w:divBdr>
        <w:top w:val="none" w:sz="0" w:space="0" w:color="auto"/>
        <w:left w:val="none" w:sz="0" w:space="0" w:color="auto"/>
        <w:bottom w:val="none" w:sz="0" w:space="0" w:color="auto"/>
        <w:right w:val="none" w:sz="0" w:space="0" w:color="auto"/>
      </w:divBdr>
    </w:div>
    <w:div w:id="20116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1155</Words>
  <Characters>6585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様式第９号（第１７条関係）</vt:lpstr>
      <vt:lpstr>様式第９号（第１７条関係）　　　　　　　　　　　　　　　　　　　</vt:lpstr>
    </vt:vector>
  </TitlesOfParts>
  <Company>厚生労働省</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様式第９号（第１７条関係）</dc:title>
  <dc:subject/>
  <dc:creator>厚生労働省本省</dc:creator>
  <cp:keywords/>
  <dc:description/>
  <cp:lastModifiedBy>純次 山本</cp:lastModifiedBy>
  <cp:revision>6</cp:revision>
  <cp:lastPrinted>2001-12-07T13:22:00Z</cp:lastPrinted>
  <dcterms:created xsi:type="dcterms:W3CDTF">2016-07-08T14:03:00Z</dcterms:created>
  <dcterms:modified xsi:type="dcterms:W3CDTF">2019-02-17T13:38:00Z</dcterms:modified>
</cp:coreProperties>
</file>